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A70D" w14:textId="77777777" w:rsidR="00F950D5" w:rsidRPr="002353D9" w:rsidRDefault="00C332E9">
      <w:pPr>
        <w:widowControl/>
        <w:spacing w:line="360" w:lineRule="auto"/>
        <w:jc w:val="center"/>
        <w:rPr>
          <w:rFonts w:ascii="Times New Roman" w:eastAsia="宋体" w:hAnsi="Times New Roman" w:cs="宋体"/>
          <w:b/>
          <w:kern w:val="0"/>
          <w:sz w:val="24"/>
          <w:lang w:bidi="ar"/>
        </w:rPr>
      </w:pPr>
      <w:r w:rsidRPr="002353D9">
        <w:rPr>
          <w:rFonts w:ascii="Times New Roman" w:eastAsia="宋体" w:hAnsi="Times New Roman" w:cs="宋体" w:hint="eastAsia"/>
          <w:b/>
          <w:bCs/>
          <w:kern w:val="0"/>
          <w:sz w:val="32"/>
          <w:szCs w:val="32"/>
          <w:lang w:bidi="ar"/>
        </w:rPr>
        <w:t>经济学院“青禾计划”</w:t>
      </w:r>
      <w:r w:rsidR="002353D9" w:rsidRPr="002353D9">
        <w:rPr>
          <w:rFonts w:ascii="Times New Roman" w:eastAsia="宋体" w:hAnsi="Times New Roman" w:cs="宋体" w:hint="eastAsia"/>
          <w:b/>
          <w:bCs/>
          <w:kern w:val="0"/>
          <w:sz w:val="32"/>
          <w:szCs w:val="32"/>
          <w:lang w:bidi="ar"/>
        </w:rPr>
        <w:t>研究生</w:t>
      </w:r>
      <w:r w:rsidR="008B1462">
        <w:rPr>
          <w:rFonts w:ascii="Times New Roman" w:eastAsia="宋体" w:hAnsi="Times New Roman" w:cs="宋体" w:hint="eastAsia"/>
          <w:b/>
          <w:bCs/>
          <w:kern w:val="0"/>
          <w:sz w:val="32"/>
          <w:szCs w:val="32"/>
          <w:lang w:bidi="ar"/>
        </w:rPr>
        <w:t>实践创新</w:t>
      </w:r>
      <w:r w:rsidRPr="002353D9">
        <w:rPr>
          <w:rFonts w:ascii="Times New Roman" w:eastAsia="宋体" w:hAnsi="Times New Roman" w:cs="宋体" w:hint="eastAsia"/>
          <w:b/>
          <w:bCs/>
          <w:kern w:val="0"/>
          <w:sz w:val="32"/>
          <w:szCs w:val="32"/>
          <w:lang w:bidi="ar"/>
        </w:rPr>
        <w:t>项目</w:t>
      </w:r>
      <w:r>
        <w:rPr>
          <w:rFonts w:ascii="Times New Roman" w:eastAsia="宋体" w:hAnsi="Times New Roman" w:cs="宋体" w:hint="eastAsia"/>
          <w:b/>
          <w:bCs/>
          <w:kern w:val="0"/>
          <w:sz w:val="32"/>
          <w:szCs w:val="32"/>
          <w:lang w:bidi="ar"/>
        </w:rPr>
        <w:t>实施办法</w:t>
      </w:r>
    </w:p>
    <w:p w14:paraId="40B568BA" w14:textId="77777777" w:rsidR="00F950D5" w:rsidRDefault="00C332E9">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kern w:val="0"/>
          <w:sz w:val="24"/>
          <w:lang w:bidi="ar"/>
        </w:rPr>
        <w:t>为全面贯彻落实党的二十大和二十届二中、三中全会精神，深入学习贯彻全国教育大会精神和习近平总书记关于教育的重要论述，积极探索拔尖创新人才培养新模式，不断提高经济学拔尖创新人才的科学素养、研究能力和创新精神</w:t>
      </w:r>
      <w:r w:rsidR="002353D9">
        <w:rPr>
          <w:rFonts w:ascii="Times New Roman" w:eastAsia="宋体" w:hAnsi="Times New Roman" w:cs="宋体" w:hint="eastAsia"/>
          <w:kern w:val="0"/>
          <w:sz w:val="24"/>
          <w:lang w:bidi="ar"/>
        </w:rPr>
        <w:t>，</w:t>
      </w:r>
      <w:r>
        <w:rPr>
          <w:rFonts w:ascii="Times New Roman" w:eastAsia="宋体" w:hAnsi="Times New Roman" w:cs="宋体" w:hint="eastAsia"/>
          <w:kern w:val="0"/>
          <w:sz w:val="24"/>
          <w:lang w:bidi="ar"/>
        </w:rPr>
        <w:t>经济学院拟开展“青禾计划”</w:t>
      </w:r>
      <w:r w:rsidR="00703617">
        <w:rPr>
          <w:rFonts w:ascii="Times New Roman" w:eastAsia="宋体" w:hAnsi="Times New Roman" w:cs="宋体" w:hint="eastAsia"/>
          <w:kern w:val="0"/>
          <w:sz w:val="24"/>
          <w:lang w:bidi="ar"/>
        </w:rPr>
        <w:t>硕</w:t>
      </w:r>
      <w:r w:rsidR="008B1462">
        <w:rPr>
          <w:rFonts w:ascii="Times New Roman" w:eastAsia="宋体" w:hAnsi="Times New Roman" w:cs="宋体" w:hint="eastAsia"/>
          <w:kern w:val="0"/>
          <w:sz w:val="24"/>
          <w:lang w:bidi="ar"/>
        </w:rPr>
        <w:t>士</w:t>
      </w:r>
      <w:r w:rsidR="00703617">
        <w:rPr>
          <w:rFonts w:ascii="Times New Roman" w:eastAsia="宋体" w:hAnsi="Times New Roman" w:cs="宋体" w:hint="eastAsia"/>
          <w:kern w:val="0"/>
          <w:sz w:val="24"/>
          <w:lang w:bidi="ar"/>
        </w:rPr>
        <w:t>生</w:t>
      </w:r>
      <w:r w:rsidR="008B1462">
        <w:rPr>
          <w:rFonts w:ascii="Times New Roman" w:eastAsia="宋体" w:hAnsi="Times New Roman" w:cs="宋体" w:hint="eastAsia"/>
          <w:kern w:val="0"/>
          <w:sz w:val="24"/>
          <w:lang w:bidi="ar"/>
        </w:rPr>
        <w:t>实践</w:t>
      </w:r>
      <w:r w:rsidR="002353D9">
        <w:rPr>
          <w:rFonts w:ascii="Times New Roman" w:eastAsia="宋体" w:hAnsi="Times New Roman" w:cs="宋体" w:hint="eastAsia"/>
          <w:kern w:val="0"/>
          <w:sz w:val="24"/>
          <w:lang w:bidi="ar"/>
        </w:rPr>
        <w:t>创新项目，具体</w:t>
      </w:r>
      <w:r>
        <w:rPr>
          <w:rFonts w:ascii="Times New Roman" w:eastAsia="宋体" w:hAnsi="Times New Roman" w:cs="宋体" w:hint="eastAsia"/>
          <w:kern w:val="0"/>
          <w:sz w:val="24"/>
          <w:lang w:bidi="ar"/>
        </w:rPr>
        <w:t>如下：</w:t>
      </w:r>
    </w:p>
    <w:p w14:paraId="0A7F7A98" w14:textId="77777777" w:rsidR="00F950D5" w:rsidRDefault="002353D9">
      <w:pPr>
        <w:widowControl/>
        <w:spacing w:line="360" w:lineRule="auto"/>
        <w:ind w:firstLineChars="200" w:firstLine="482"/>
        <w:jc w:val="left"/>
        <w:rPr>
          <w:rFonts w:ascii="Times New Roman" w:eastAsia="宋体" w:hAnsi="Times New Roman" w:cs="宋体"/>
          <w:b/>
          <w:bCs/>
          <w:kern w:val="0"/>
          <w:sz w:val="24"/>
          <w:lang w:bidi="ar"/>
        </w:rPr>
      </w:pPr>
      <w:r>
        <w:rPr>
          <w:rFonts w:ascii="Times New Roman" w:eastAsia="宋体" w:hAnsi="Times New Roman" w:cs="宋体" w:hint="eastAsia"/>
          <w:b/>
          <w:bCs/>
          <w:kern w:val="0"/>
          <w:sz w:val="24"/>
          <w:lang w:bidi="ar"/>
        </w:rPr>
        <w:t>一、</w:t>
      </w:r>
      <w:r w:rsidR="00C332E9">
        <w:rPr>
          <w:rFonts w:ascii="Times New Roman" w:eastAsia="宋体" w:hAnsi="Times New Roman" w:cs="宋体" w:hint="eastAsia"/>
          <w:b/>
          <w:bCs/>
          <w:kern w:val="0"/>
          <w:sz w:val="24"/>
          <w:lang w:bidi="ar"/>
        </w:rPr>
        <w:t>项目类型</w:t>
      </w:r>
    </w:p>
    <w:p w14:paraId="578ED695" w14:textId="77777777" w:rsidR="00F950D5" w:rsidRDefault="0096741B">
      <w:pPr>
        <w:widowControl/>
        <w:spacing w:line="360" w:lineRule="auto"/>
        <w:ind w:firstLineChars="200" w:firstLine="482"/>
        <w:jc w:val="left"/>
        <w:rPr>
          <w:rFonts w:ascii="Times New Roman" w:eastAsia="宋体" w:hAnsi="Times New Roman" w:cs="宋体"/>
          <w:kern w:val="0"/>
          <w:sz w:val="24"/>
          <w:lang w:bidi="ar"/>
        </w:rPr>
      </w:pPr>
      <w:r>
        <w:rPr>
          <w:rFonts w:ascii="Times New Roman" w:eastAsia="宋体" w:hAnsi="Times New Roman" w:cs="宋体" w:hint="eastAsia"/>
          <w:b/>
          <w:bCs/>
          <w:kern w:val="0"/>
          <w:sz w:val="24"/>
          <w:lang w:bidi="ar"/>
        </w:rPr>
        <w:t>1</w:t>
      </w:r>
      <w:r>
        <w:rPr>
          <w:rFonts w:ascii="Times New Roman" w:eastAsia="宋体" w:hAnsi="Times New Roman" w:cs="宋体"/>
          <w:b/>
          <w:bCs/>
          <w:kern w:val="0"/>
          <w:sz w:val="24"/>
          <w:lang w:bidi="ar"/>
        </w:rPr>
        <w:t>.</w:t>
      </w:r>
      <w:r w:rsidR="00C332E9">
        <w:rPr>
          <w:rFonts w:ascii="Times New Roman" w:eastAsia="宋体" w:hAnsi="Times New Roman" w:cs="宋体" w:hint="eastAsia"/>
          <w:b/>
          <w:bCs/>
          <w:kern w:val="0"/>
          <w:sz w:val="24"/>
          <w:lang w:bidi="ar"/>
        </w:rPr>
        <w:t>实践</w:t>
      </w:r>
      <w:r w:rsidR="008B1462">
        <w:rPr>
          <w:rFonts w:ascii="Times New Roman" w:eastAsia="宋体" w:hAnsi="Times New Roman" w:cs="宋体" w:hint="eastAsia"/>
          <w:b/>
          <w:bCs/>
          <w:kern w:val="0"/>
          <w:sz w:val="24"/>
          <w:lang w:bidi="ar"/>
        </w:rPr>
        <w:t>创新</w:t>
      </w:r>
      <w:r w:rsidR="00C332E9">
        <w:rPr>
          <w:rFonts w:ascii="Times New Roman" w:eastAsia="宋体" w:hAnsi="Times New Roman" w:cs="宋体" w:hint="eastAsia"/>
          <w:b/>
          <w:bCs/>
          <w:kern w:val="0"/>
          <w:sz w:val="24"/>
          <w:lang w:bidi="ar"/>
        </w:rPr>
        <w:t>项目：</w:t>
      </w:r>
      <w:r w:rsidR="00C332E9">
        <w:rPr>
          <w:rFonts w:ascii="Times New Roman" w:eastAsia="宋体" w:hAnsi="Times New Roman" w:cs="宋体" w:hint="eastAsia"/>
          <w:kern w:val="0"/>
          <w:sz w:val="24"/>
          <w:lang w:bidi="ar"/>
        </w:rPr>
        <w:t>调动学生主动性、积极性和创造性，激发学生创新思维和创新意识，全面提升学生的创新实验能力。项目选题、运行管理对标</w:t>
      </w:r>
      <w:bookmarkStart w:id="0" w:name="OLE_LINK1"/>
      <w:bookmarkStart w:id="1" w:name="OLE_LINK2"/>
      <w:r w:rsidR="002E2A56">
        <w:rPr>
          <w:rFonts w:ascii="Times New Roman" w:eastAsia="宋体" w:hAnsi="Times New Roman" w:cs="宋体" w:hint="eastAsia"/>
          <w:kern w:val="0"/>
          <w:sz w:val="24"/>
          <w:lang w:bidi="ar"/>
        </w:rPr>
        <w:t>研究生</w:t>
      </w:r>
      <w:r w:rsidR="001741F4">
        <w:rPr>
          <w:rFonts w:ascii="Times New Roman" w:eastAsia="宋体" w:hAnsi="Times New Roman" w:cs="宋体" w:hint="eastAsia"/>
          <w:kern w:val="0"/>
          <w:sz w:val="24"/>
          <w:lang w:bidi="ar"/>
        </w:rPr>
        <w:t>科研创新平台</w:t>
      </w:r>
      <w:bookmarkEnd w:id="0"/>
      <w:bookmarkEnd w:id="1"/>
      <w:r w:rsidR="00C332E9">
        <w:rPr>
          <w:rFonts w:ascii="Times New Roman" w:eastAsia="宋体" w:hAnsi="Times New Roman" w:cs="宋体" w:hint="eastAsia"/>
          <w:kern w:val="0"/>
          <w:sz w:val="24"/>
          <w:lang w:bidi="ar"/>
        </w:rPr>
        <w:t>项目</w:t>
      </w:r>
      <w:r w:rsidR="002E2A56">
        <w:rPr>
          <w:rFonts w:ascii="Times New Roman" w:eastAsia="宋体" w:hAnsi="Times New Roman" w:cs="宋体" w:hint="eastAsia"/>
          <w:kern w:val="0"/>
          <w:sz w:val="24"/>
          <w:lang w:bidi="ar"/>
        </w:rPr>
        <w:t>。</w:t>
      </w:r>
      <w:r w:rsidR="00C332E9">
        <w:rPr>
          <w:rFonts w:ascii="Times New Roman" w:eastAsia="宋体" w:hAnsi="Times New Roman" w:cs="宋体" w:hint="eastAsia"/>
          <w:kern w:val="0"/>
          <w:sz w:val="24"/>
          <w:lang w:bidi="ar"/>
        </w:rPr>
        <w:t>项目一方面鼓励学生深入社会实践与调查，另一方面为</w:t>
      </w:r>
      <w:r w:rsidR="001741F4">
        <w:rPr>
          <w:rFonts w:ascii="Times New Roman" w:eastAsia="宋体" w:hAnsi="Times New Roman" w:cs="宋体" w:hint="eastAsia"/>
          <w:kern w:val="0"/>
          <w:sz w:val="24"/>
          <w:lang w:bidi="ar"/>
        </w:rPr>
        <w:t>研究生科研创新平台项目</w:t>
      </w:r>
      <w:r w:rsidR="00C332E9">
        <w:rPr>
          <w:rFonts w:ascii="Times New Roman" w:eastAsia="宋体" w:hAnsi="Times New Roman" w:cs="宋体" w:hint="eastAsia"/>
          <w:kern w:val="0"/>
          <w:sz w:val="24"/>
          <w:lang w:bidi="ar"/>
        </w:rPr>
        <w:t>储备人才、培育课题。</w:t>
      </w:r>
    </w:p>
    <w:p w14:paraId="1DCB0944" w14:textId="77777777" w:rsidR="0096741B" w:rsidRDefault="0096741B">
      <w:pPr>
        <w:widowControl/>
        <w:spacing w:line="360" w:lineRule="auto"/>
        <w:ind w:firstLineChars="200" w:firstLine="482"/>
        <w:jc w:val="left"/>
        <w:rPr>
          <w:rFonts w:ascii="Times New Roman" w:eastAsia="宋体" w:hAnsi="Times New Roman" w:cs="宋体"/>
          <w:kern w:val="0"/>
          <w:sz w:val="24"/>
          <w:lang w:bidi="ar"/>
        </w:rPr>
      </w:pPr>
      <w:r w:rsidRPr="005E438B">
        <w:rPr>
          <w:rFonts w:ascii="Times New Roman" w:eastAsia="宋体" w:hAnsi="Times New Roman" w:cs="宋体" w:hint="eastAsia"/>
          <w:b/>
          <w:kern w:val="0"/>
          <w:sz w:val="24"/>
          <w:lang w:bidi="ar"/>
        </w:rPr>
        <w:t>2</w:t>
      </w:r>
      <w:r w:rsidRPr="005E438B">
        <w:rPr>
          <w:rFonts w:ascii="Times New Roman" w:eastAsia="宋体" w:hAnsi="Times New Roman" w:cs="宋体"/>
          <w:b/>
          <w:kern w:val="0"/>
          <w:sz w:val="24"/>
          <w:lang w:bidi="ar"/>
        </w:rPr>
        <w:t>.</w:t>
      </w:r>
      <w:r w:rsidR="003135CB">
        <w:rPr>
          <w:rFonts w:ascii="Times New Roman" w:eastAsia="宋体" w:hAnsi="Times New Roman" w:cs="宋体" w:hint="eastAsia"/>
          <w:b/>
          <w:kern w:val="0"/>
          <w:sz w:val="24"/>
          <w:lang w:bidi="ar"/>
        </w:rPr>
        <w:t>会议</w:t>
      </w:r>
      <w:r w:rsidR="00642491">
        <w:rPr>
          <w:rFonts w:ascii="Times New Roman" w:eastAsia="宋体" w:hAnsi="Times New Roman" w:cs="宋体" w:hint="eastAsia"/>
          <w:b/>
          <w:kern w:val="0"/>
          <w:sz w:val="24"/>
          <w:lang w:bidi="ar"/>
        </w:rPr>
        <w:t>后期</w:t>
      </w:r>
      <w:r w:rsidRPr="005E438B">
        <w:rPr>
          <w:rFonts w:ascii="Times New Roman" w:eastAsia="宋体" w:hAnsi="Times New Roman" w:cs="宋体" w:hint="eastAsia"/>
          <w:b/>
          <w:kern w:val="0"/>
          <w:sz w:val="24"/>
          <w:lang w:bidi="ar"/>
        </w:rPr>
        <w:t>资助项目。</w:t>
      </w:r>
      <w:r>
        <w:rPr>
          <w:rFonts w:ascii="Times New Roman" w:eastAsia="宋体" w:hAnsi="Times New Roman" w:cs="宋体" w:hint="eastAsia"/>
          <w:kern w:val="0"/>
          <w:sz w:val="24"/>
          <w:lang w:bidi="ar"/>
        </w:rPr>
        <w:t>鼓励研究生参加</w:t>
      </w:r>
      <w:r w:rsidR="005E438B">
        <w:rPr>
          <w:rFonts w:ascii="Times New Roman" w:eastAsia="宋体" w:hAnsi="Times New Roman" w:cs="宋体" w:hint="eastAsia"/>
          <w:kern w:val="0"/>
          <w:sz w:val="24"/>
          <w:lang w:bidi="ar"/>
        </w:rPr>
        <w:t>高水平</w:t>
      </w:r>
      <w:r w:rsidR="00642491">
        <w:rPr>
          <w:rFonts w:ascii="Times New Roman" w:eastAsia="宋体" w:hAnsi="Times New Roman" w:cs="宋体" w:hint="eastAsia"/>
          <w:kern w:val="0"/>
          <w:sz w:val="24"/>
          <w:lang w:bidi="ar"/>
        </w:rPr>
        <w:t>学术会议，采取后期资助形式进行，学院根据</w:t>
      </w:r>
      <w:r w:rsidR="003135CB">
        <w:rPr>
          <w:rFonts w:ascii="Times New Roman" w:eastAsia="宋体" w:hAnsi="Times New Roman" w:cs="宋体" w:hint="eastAsia"/>
          <w:kern w:val="0"/>
          <w:sz w:val="24"/>
          <w:lang w:bidi="ar"/>
        </w:rPr>
        <w:t>申报材料</w:t>
      </w:r>
      <w:r w:rsidR="00642491">
        <w:rPr>
          <w:rFonts w:ascii="Times New Roman" w:eastAsia="宋体" w:hAnsi="Times New Roman" w:cs="宋体" w:hint="eastAsia"/>
          <w:kern w:val="0"/>
          <w:sz w:val="24"/>
          <w:lang w:bidi="ar"/>
        </w:rPr>
        <w:t>，对</w:t>
      </w:r>
      <w:r w:rsidR="007042A6">
        <w:rPr>
          <w:rFonts w:ascii="Times New Roman" w:eastAsia="宋体" w:hAnsi="Times New Roman" w:cs="宋体" w:hint="eastAsia"/>
          <w:kern w:val="0"/>
          <w:sz w:val="24"/>
          <w:lang w:bidi="ar"/>
        </w:rPr>
        <w:t>经评选</w:t>
      </w:r>
      <w:r w:rsidR="00642491">
        <w:rPr>
          <w:rFonts w:ascii="Times New Roman" w:eastAsia="宋体" w:hAnsi="Times New Roman" w:cs="宋体" w:hint="eastAsia"/>
          <w:kern w:val="0"/>
          <w:sz w:val="24"/>
          <w:lang w:bidi="ar"/>
        </w:rPr>
        <w:t>获资助项目给予</w:t>
      </w:r>
      <w:r w:rsidR="002D4E12">
        <w:rPr>
          <w:rFonts w:ascii="Times New Roman" w:eastAsia="宋体" w:hAnsi="Times New Roman" w:cs="宋体" w:hint="eastAsia"/>
          <w:kern w:val="0"/>
          <w:sz w:val="24"/>
          <w:lang w:bidi="ar"/>
        </w:rPr>
        <w:t>每项</w:t>
      </w:r>
      <w:r w:rsidR="00642491">
        <w:rPr>
          <w:rFonts w:ascii="Times New Roman" w:eastAsia="宋体" w:hAnsi="Times New Roman" w:cs="宋体" w:hint="eastAsia"/>
          <w:kern w:val="0"/>
          <w:sz w:val="24"/>
          <w:lang w:bidi="ar"/>
        </w:rPr>
        <w:t>1</w:t>
      </w:r>
      <w:r w:rsidR="00642491">
        <w:rPr>
          <w:rFonts w:ascii="Times New Roman" w:eastAsia="宋体" w:hAnsi="Times New Roman" w:cs="宋体"/>
          <w:kern w:val="0"/>
          <w:sz w:val="24"/>
          <w:lang w:bidi="ar"/>
        </w:rPr>
        <w:t>500</w:t>
      </w:r>
      <w:r w:rsidR="00642491">
        <w:rPr>
          <w:rFonts w:ascii="Times New Roman" w:eastAsia="宋体" w:hAnsi="Times New Roman" w:cs="宋体" w:hint="eastAsia"/>
          <w:kern w:val="0"/>
          <w:sz w:val="24"/>
          <w:lang w:bidi="ar"/>
        </w:rPr>
        <w:t>元、</w:t>
      </w:r>
      <w:r w:rsidR="00642491">
        <w:rPr>
          <w:rFonts w:ascii="Times New Roman" w:eastAsia="宋体" w:hAnsi="Times New Roman" w:cs="宋体" w:hint="eastAsia"/>
          <w:kern w:val="0"/>
          <w:sz w:val="24"/>
          <w:lang w:bidi="ar"/>
        </w:rPr>
        <w:t>1</w:t>
      </w:r>
      <w:r w:rsidR="00642491">
        <w:rPr>
          <w:rFonts w:ascii="Times New Roman" w:eastAsia="宋体" w:hAnsi="Times New Roman" w:cs="宋体"/>
          <w:kern w:val="0"/>
          <w:sz w:val="24"/>
          <w:lang w:bidi="ar"/>
        </w:rPr>
        <w:t>000</w:t>
      </w:r>
      <w:r w:rsidR="00642491">
        <w:rPr>
          <w:rFonts w:ascii="Times New Roman" w:eastAsia="宋体" w:hAnsi="Times New Roman" w:cs="宋体" w:hint="eastAsia"/>
          <w:kern w:val="0"/>
          <w:sz w:val="24"/>
          <w:lang w:bidi="ar"/>
        </w:rPr>
        <w:t>元或</w:t>
      </w:r>
      <w:r w:rsidR="00642491">
        <w:rPr>
          <w:rFonts w:ascii="Times New Roman" w:eastAsia="宋体" w:hAnsi="Times New Roman" w:cs="宋体" w:hint="eastAsia"/>
          <w:kern w:val="0"/>
          <w:sz w:val="24"/>
          <w:lang w:bidi="ar"/>
        </w:rPr>
        <w:t>5</w:t>
      </w:r>
      <w:r w:rsidR="00642491">
        <w:rPr>
          <w:rFonts w:ascii="Times New Roman" w:eastAsia="宋体" w:hAnsi="Times New Roman" w:cs="宋体"/>
          <w:kern w:val="0"/>
          <w:sz w:val="24"/>
          <w:lang w:bidi="ar"/>
        </w:rPr>
        <w:t>00</w:t>
      </w:r>
      <w:r w:rsidR="00642491">
        <w:rPr>
          <w:rFonts w:ascii="Times New Roman" w:eastAsia="宋体" w:hAnsi="Times New Roman" w:cs="宋体" w:hint="eastAsia"/>
          <w:kern w:val="0"/>
          <w:sz w:val="24"/>
          <w:lang w:bidi="ar"/>
        </w:rPr>
        <w:t>元的</w:t>
      </w:r>
      <w:r w:rsidR="003135CB">
        <w:rPr>
          <w:rFonts w:ascii="Times New Roman" w:eastAsia="宋体" w:hAnsi="Times New Roman" w:cs="宋体" w:hint="eastAsia"/>
          <w:kern w:val="0"/>
          <w:sz w:val="24"/>
          <w:lang w:bidi="ar"/>
        </w:rPr>
        <w:t>会议资助</w:t>
      </w:r>
      <w:r>
        <w:rPr>
          <w:rFonts w:ascii="Times New Roman" w:eastAsia="宋体" w:hAnsi="Times New Roman" w:cs="宋体" w:hint="eastAsia"/>
          <w:kern w:val="0"/>
          <w:sz w:val="24"/>
          <w:lang w:bidi="ar"/>
        </w:rPr>
        <w:t>。</w:t>
      </w:r>
    </w:p>
    <w:p w14:paraId="112F4834" w14:textId="77777777" w:rsidR="00F950D5" w:rsidRDefault="002353D9">
      <w:pPr>
        <w:widowControl/>
        <w:spacing w:line="360" w:lineRule="auto"/>
        <w:ind w:firstLineChars="200" w:firstLine="482"/>
        <w:jc w:val="left"/>
        <w:rPr>
          <w:rFonts w:ascii="Times New Roman" w:eastAsia="宋体" w:hAnsi="Times New Roman" w:cs="宋体"/>
          <w:b/>
          <w:bCs/>
          <w:kern w:val="0"/>
          <w:sz w:val="24"/>
          <w:lang w:bidi="ar"/>
        </w:rPr>
      </w:pPr>
      <w:r>
        <w:rPr>
          <w:rFonts w:ascii="Times New Roman" w:eastAsia="宋体" w:hAnsi="Times New Roman" w:cs="宋体" w:hint="eastAsia"/>
          <w:b/>
          <w:bCs/>
          <w:kern w:val="0"/>
          <w:sz w:val="24"/>
          <w:lang w:bidi="ar"/>
        </w:rPr>
        <w:t>二、</w:t>
      </w:r>
      <w:r w:rsidR="0096741B">
        <w:rPr>
          <w:rFonts w:ascii="Times New Roman" w:eastAsia="宋体" w:hAnsi="Times New Roman" w:cs="宋体" w:hint="eastAsia"/>
          <w:b/>
          <w:bCs/>
          <w:kern w:val="0"/>
          <w:sz w:val="24"/>
          <w:lang w:bidi="ar"/>
        </w:rPr>
        <w:t>实践</w:t>
      </w:r>
      <w:r w:rsidR="008B1462">
        <w:rPr>
          <w:rFonts w:ascii="Times New Roman" w:eastAsia="宋体" w:hAnsi="Times New Roman" w:cs="宋体" w:hint="eastAsia"/>
          <w:b/>
          <w:bCs/>
          <w:kern w:val="0"/>
          <w:sz w:val="24"/>
          <w:lang w:bidi="ar"/>
        </w:rPr>
        <w:t>创新</w:t>
      </w:r>
      <w:r w:rsidR="0096741B">
        <w:rPr>
          <w:rFonts w:ascii="Times New Roman" w:eastAsia="宋体" w:hAnsi="Times New Roman" w:cs="宋体" w:hint="eastAsia"/>
          <w:b/>
          <w:bCs/>
          <w:kern w:val="0"/>
          <w:sz w:val="24"/>
          <w:lang w:bidi="ar"/>
        </w:rPr>
        <w:t>项目</w:t>
      </w:r>
      <w:r w:rsidR="00C332E9">
        <w:rPr>
          <w:rFonts w:ascii="Times New Roman" w:eastAsia="宋体" w:hAnsi="Times New Roman" w:cs="宋体" w:hint="eastAsia"/>
          <w:b/>
          <w:bCs/>
          <w:kern w:val="0"/>
          <w:sz w:val="24"/>
          <w:lang w:bidi="ar"/>
        </w:rPr>
        <w:t>申报对象</w:t>
      </w:r>
    </w:p>
    <w:p w14:paraId="5DF1A5D7" w14:textId="77777777" w:rsidR="00F950D5" w:rsidRDefault="00C332E9">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项目申请人（申请人即负责人）</w:t>
      </w:r>
      <w:r w:rsidR="002353D9">
        <w:rPr>
          <w:rFonts w:ascii="Times New Roman" w:eastAsia="宋体" w:hAnsi="Times New Roman" w:cs="宋体" w:hint="eastAsia"/>
          <w:kern w:val="0"/>
          <w:sz w:val="24"/>
          <w:lang w:bidi="ar"/>
        </w:rPr>
        <w:t>原则上要求</w:t>
      </w:r>
      <w:r>
        <w:rPr>
          <w:rFonts w:ascii="Times New Roman" w:eastAsia="宋体" w:hAnsi="Times New Roman" w:cs="宋体" w:hint="eastAsia"/>
          <w:kern w:val="0"/>
          <w:sz w:val="24"/>
          <w:lang w:bidi="ar"/>
        </w:rPr>
        <w:t>经济学院全日制</w:t>
      </w:r>
      <w:r w:rsidR="009E280F">
        <w:rPr>
          <w:rFonts w:ascii="Times New Roman" w:eastAsia="宋体" w:hAnsi="Times New Roman" w:cs="宋体" w:hint="eastAsia"/>
          <w:b/>
          <w:bCs/>
          <w:kern w:val="0"/>
          <w:sz w:val="24"/>
          <w:lang w:bidi="ar"/>
        </w:rPr>
        <w:t>硕士一年级</w:t>
      </w:r>
      <w:r>
        <w:rPr>
          <w:rFonts w:ascii="Times New Roman" w:eastAsia="宋体" w:hAnsi="Times New Roman" w:cs="宋体" w:hint="eastAsia"/>
          <w:kern w:val="0"/>
          <w:sz w:val="24"/>
          <w:lang w:bidi="ar"/>
        </w:rPr>
        <w:t>学生，已有</w:t>
      </w:r>
      <w:r w:rsidR="005F00CA">
        <w:rPr>
          <w:rFonts w:ascii="Times New Roman" w:eastAsia="宋体" w:hAnsi="Times New Roman" w:cs="宋体" w:hint="eastAsia"/>
          <w:kern w:val="0"/>
          <w:sz w:val="24"/>
          <w:lang w:bidi="ar"/>
        </w:rPr>
        <w:t>创新创业</w:t>
      </w:r>
      <w:r>
        <w:rPr>
          <w:rFonts w:ascii="Times New Roman" w:eastAsia="宋体" w:hAnsi="Times New Roman" w:cs="宋体" w:hint="eastAsia"/>
          <w:kern w:val="0"/>
          <w:sz w:val="24"/>
          <w:lang w:bidi="ar"/>
        </w:rPr>
        <w:t>/</w:t>
      </w:r>
      <w:r>
        <w:rPr>
          <w:rFonts w:ascii="Times New Roman" w:eastAsia="宋体" w:hAnsi="Times New Roman" w:cs="宋体" w:hint="eastAsia"/>
          <w:kern w:val="0"/>
          <w:sz w:val="24"/>
          <w:lang w:bidi="ar"/>
        </w:rPr>
        <w:t>青</w:t>
      </w:r>
      <w:proofErr w:type="gramStart"/>
      <w:r>
        <w:rPr>
          <w:rFonts w:ascii="Times New Roman" w:eastAsia="宋体" w:hAnsi="Times New Roman" w:cs="宋体" w:hint="eastAsia"/>
          <w:kern w:val="0"/>
          <w:sz w:val="24"/>
          <w:lang w:bidi="ar"/>
        </w:rPr>
        <w:t>禾计划</w:t>
      </w:r>
      <w:proofErr w:type="gramEnd"/>
      <w:r>
        <w:rPr>
          <w:rFonts w:ascii="Times New Roman" w:eastAsia="宋体" w:hAnsi="Times New Roman" w:cs="宋体" w:hint="eastAsia"/>
          <w:kern w:val="0"/>
          <w:sz w:val="24"/>
          <w:lang w:bidi="ar"/>
        </w:rPr>
        <w:t>立项但未结项的原则上不得申报。项目组成员不超过</w:t>
      </w:r>
      <w:r>
        <w:rPr>
          <w:rFonts w:ascii="Times New Roman" w:eastAsia="宋体" w:hAnsi="Times New Roman" w:cs="宋体" w:hint="eastAsia"/>
          <w:kern w:val="0"/>
          <w:sz w:val="24"/>
          <w:lang w:bidi="ar"/>
        </w:rPr>
        <w:t>5</w:t>
      </w:r>
      <w:r>
        <w:rPr>
          <w:rFonts w:ascii="Times New Roman" w:eastAsia="宋体" w:hAnsi="Times New Roman" w:cs="宋体" w:hint="eastAsia"/>
          <w:kern w:val="0"/>
          <w:sz w:val="24"/>
          <w:lang w:bidi="ar"/>
        </w:rPr>
        <w:t>人，鼓励跨学校、跨学院、跨专业、跨年级组队成立项目组。</w:t>
      </w:r>
    </w:p>
    <w:p w14:paraId="1A7416BA" w14:textId="77777777" w:rsidR="00F950D5" w:rsidRDefault="002353D9">
      <w:pPr>
        <w:widowControl/>
        <w:spacing w:line="360" w:lineRule="auto"/>
        <w:ind w:firstLineChars="200" w:firstLine="482"/>
        <w:jc w:val="left"/>
        <w:rPr>
          <w:rFonts w:ascii="Times New Roman" w:eastAsia="宋体" w:hAnsi="Times New Roman" w:cs="宋体"/>
          <w:b/>
          <w:bCs/>
          <w:kern w:val="0"/>
          <w:sz w:val="24"/>
          <w:lang w:bidi="ar"/>
        </w:rPr>
      </w:pPr>
      <w:r>
        <w:rPr>
          <w:rFonts w:ascii="Times New Roman" w:eastAsia="宋体" w:hAnsi="Times New Roman" w:cs="宋体" w:hint="eastAsia"/>
          <w:b/>
          <w:bCs/>
          <w:kern w:val="0"/>
          <w:sz w:val="24"/>
          <w:lang w:bidi="ar"/>
        </w:rPr>
        <w:t>三、</w:t>
      </w:r>
      <w:r w:rsidR="0096741B">
        <w:rPr>
          <w:rFonts w:ascii="Times New Roman" w:eastAsia="宋体" w:hAnsi="Times New Roman" w:cs="宋体" w:hint="eastAsia"/>
          <w:b/>
          <w:bCs/>
          <w:kern w:val="0"/>
          <w:sz w:val="24"/>
          <w:lang w:bidi="ar"/>
        </w:rPr>
        <w:t>实践</w:t>
      </w:r>
      <w:r w:rsidR="008B1462">
        <w:rPr>
          <w:rFonts w:ascii="Times New Roman" w:eastAsia="宋体" w:hAnsi="Times New Roman" w:cs="宋体" w:hint="eastAsia"/>
          <w:b/>
          <w:bCs/>
          <w:kern w:val="0"/>
          <w:sz w:val="24"/>
          <w:lang w:bidi="ar"/>
        </w:rPr>
        <w:t>创新</w:t>
      </w:r>
      <w:r w:rsidR="00C332E9">
        <w:rPr>
          <w:rFonts w:ascii="Times New Roman" w:eastAsia="宋体" w:hAnsi="Times New Roman" w:cs="宋体" w:hint="eastAsia"/>
          <w:b/>
          <w:bCs/>
          <w:kern w:val="0"/>
          <w:sz w:val="24"/>
          <w:lang w:bidi="ar"/>
        </w:rPr>
        <w:t>项目资助</w:t>
      </w:r>
    </w:p>
    <w:p w14:paraId="7298AD71" w14:textId="77777777" w:rsidR="00F950D5" w:rsidRDefault="002353D9">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学院</w:t>
      </w:r>
      <w:r w:rsidR="00C332E9">
        <w:rPr>
          <w:rFonts w:ascii="Times New Roman" w:eastAsia="宋体" w:hAnsi="Times New Roman" w:cs="宋体" w:hint="eastAsia"/>
          <w:kern w:val="0"/>
          <w:sz w:val="24"/>
          <w:lang w:bidi="ar"/>
        </w:rPr>
        <w:t>每年计划支持</w:t>
      </w:r>
      <w:r w:rsidR="00412361">
        <w:rPr>
          <w:rFonts w:ascii="Times New Roman" w:eastAsia="宋体" w:hAnsi="Times New Roman" w:cs="宋体" w:hint="eastAsia"/>
          <w:kern w:val="0"/>
          <w:sz w:val="24"/>
          <w:lang w:bidi="ar"/>
        </w:rPr>
        <w:t>20</w:t>
      </w:r>
      <w:r w:rsidR="00C332E9">
        <w:rPr>
          <w:rFonts w:ascii="Times New Roman" w:eastAsia="宋体" w:hAnsi="Times New Roman" w:cs="宋体" w:hint="eastAsia"/>
          <w:kern w:val="0"/>
          <w:sz w:val="24"/>
          <w:lang w:bidi="ar"/>
        </w:rPr>
        <w:t>个项目，项目资助</w:t>
      </w:r>
      <w:r w:rsidR="007E70EC">
        <w:rPr>
          <w:rFonts w:ascii="Times New Roman" w:eastAsia="宋体" w:hAnsi="Times New Roman" w:cs="宋体" w:hint="eastAsia"/>
          <w:kern w:val="0"/>
          <w:sz w:val="24"/>
          <w:lang w:bidi="ar"/>
        </w:rPr>
        <w:t>2</w:t>
      </w:r>
      <w:r w:rsidR="007E70EC">
        <w:rPr>
          <w:rFonts w:ascii="Times New Roman" w:eastAsia="宋体" w:hAnsi="Times New Roman" w:cs="宋体"/>
          <w:kern w:val="0"/>
          <w:sz w:val="24"/>
          <w:lang w:bidi="ar"/>
        </w:rPr>
        <w:t>000</w:t>
      </w:r>
      <w:r w:rsidR="007E70EC">
        <w:rPr>
          <w:rFonts w:ascii="Times New Roman" w:eastAsia="宋体" w:hAnsi="Times New Roman" w:cs="宋体" w:hint="eastAsia"/>
          <w:kern w:val="0"/>
          <w:sz w:val="24"/>
          <w:lang w:bidi="ar"/>
        </w:rPr>
        <w:t>元</w:t>
      </w:r>
      <w:r w:rsidR="00C332E9">
        <w:rPr>
          <w:rFonts w:ascii="Times New Roman" w:eastAsia="宋体" w:hAnsi="Times New Roman" w:cs="宋体" w:hint="eastAsia"/>
          <w:kern w:val="0"/>
          <w:sz w:val="24"/>
          <w:lang w:bidi="ar"/>
        </w:rPr>
        <w:t>。项目立项后资助</w:t>
      </w:r>
      <w:r w:rsidR="00C332E9">
        <w:rPr>
          <w:rFonts w:ascii="Times New Roman" w:eastAsia="宋体" w:hAnsi="Times New Roman" w:cs="宋体" w:hint="eastAsia"/>
          <w:kern w:val="0"/>
          <w:sz w:val="24"/>
          <w:lang w:bidi="ar"/>
        </w:rPr>
        <w:t>50%</w:t>
      </w:r>
      <w:r w:rsidR="00C332E9">
        <w:rPr>
          <w:rFonts w:ascii="Times New Roman" w:eastAsia="宋体" w:hAnsi="Times New Roman" w:cs="宋体" w:hint="eastAsia"/>
          <w:kern w:val="0"/>
          <w:sz w:val="24"/>
          <w:lang w:bidi="ar"/>
        </w:rPr>
        <w:t>，剩余</w:t>
      </w:r>
      <w:r w:rsidR="00C332E9">
        <w:rPr>
          <w:rFonts w:ascii="Times New Roman" w:eastAsia="宋体" w:hAnsi="Times New Roman" w:cs="宋体" w:hint="eastAsia"/>
          <w:kern w:val="0"/>
          <w:sz w:val="24"/>
          <w:lang w:bidi="ar"/>
        </w:rPr>
        <w:t>50%</w:t>
      </w:r>
      <w:proofErr w:type="gramStart"/>
      <w:r w:rsidR="00C332E9">
        <w:rPr>
          <w:rFonts w:ascii="Times New Roman" w:eastAsia="宋体" w:hAnsi="Times New Roman" w:cs="宋体" w:hint="eastAsia"/>
          <w:kern w:val="0"/>
          <w:sz w:val="24"/>
          <w:lang w:bidi="ar"/>
        </w:rPr>
        <w:t>在结项评审</w:t>
      </w:r>
      <w:proofErr w:type="gramEnd"/>
      <w:r w:rsidR="00C332E9">
        <w:rPr>
          <w:rFonts w:ascii="Times New Roman" w:eastAsia="宋体" w:hAnsi="Times New Roman" w:cs="宋体" w:hint="eastAsia"/>
          <w:kern w:val="0"/>
          <w:sz w:val="24"/>
          <w:lang w:bidi="ar"/>
        </w:rPr>
        <w:t>合格后资助。</w:t>
      </w:r>
    </w:p>
    <w:p w14:paraId="6642BA04" w14:textId="77777777" w:rsidR="00F950D5" w:rsidRPr="002353D9" w:rsidRDefault="0096741B" w:rsidP="002353D9">
      <w:pPr>
        <w:pStyle w:val="a4"/>
        <w:widowControl/>
        <w:numPr>
          <w:ilvl w:val="0"/>
          <w:numId w:val="7"/>
        </w:numPr>
        <w:spacing w:line="360" w:lineRule="auto"/>
        <w:jc w:val="left"/>
        <w:rPr>
          <w:rFonts w:ascii="Times New Roman" w:eastAsia="宋体" w:hAnsi="Times New Roman" w:cs="宋体"/>
          <w:b/>
          <w:bCs/>
          <w:kern w:val="0"/>
          <w:sz w:val="24"/>
          <w:lang w:bidi="ar"/>
        </w:rPr>
      </w:pPr>
      <w:r>
        <w:rPr>
          <w:rFonts w:ascii="Times New Roman" w:eastAsia="宋体" w:hAnsi="Times New Roman" w:cs="宋体" w:hint="eastAsia"/>
          <w:b/>
          <w:bCs/>
          <w:kern w:val="0"/>
          <w:sz w:val="24"/>
          <w:lang w:bidi="ar"/>
        </w:rPr>
        <w:t>实践</w:t>
      </w:r>
      <w:r w:rsidR="008B1462">
        <w:rPr>
          <w:rFonts w:ascii="Times New Roman" w:eastAsia="宋体" w:hAnsi="Times New Roman" w:cs="宋体" w:hint="eastAsia"/>
          <w:b/>
          <w:bCs/>
          <w:kern w:val="0"/>
          <w:sz w:val="24"/>
          <w:lang w:bidi="ar"/>
        </w:rPr>
        <w:t>创新项目</w:t>
      </w:r>
      <w:r w:rsidR="00C332E9" w:rsidRPr="002353D9">
        <w:rPr>
          <w:rFonts w:ascii="Times New Roman" w:eastAsia="宋体" w:hAnsi="Times New Roman" w:cs="宋体" w:hint="eastAsia"/>
          <w:b/>
          <w:bCs/>
          <w:kern w:val="0"/>
          <w:sz w:val="24"/>
          <w:lang w:bidi="ar"/>
        </w:rPr>
        <w:t>选题要求</w:t>
      </w:r>
    </w:p>
    <w:p w14:paraId="28E70FEF" w14:textId="77777777" w:rsidR="00F950D5" w:rsidRDefault="002353D9" w:rsidP="002353D9">
      <w:pPr>
        <w:widowControl/>
        <w:tabs>
          <w:tab w:val="left" w:pos="312"/>
        </w:tabs>
        <w:spacing w:line="360" w:lineRule="auto"/>
        <w:ind w:left="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1</w:t>
      </w:r>
      <w:r>
        <w:rPr>
          <w:rFonts w:ascii="Times New Roman" w:eastAsia="宋体" w:hAnsi="Times New Roman" w:cs="宋体"/>
          <w:kern w:val="0"/>
          <w:sz w:val="24"/>
          <w:lang w:bidi="ar"/>
        </w:rPr>
        <w:t>.</w:t>
      </w:r>
      <w:r w:rsidR="00C332E9">
        <w:rPr>
          <w:rFonts w:ascii="Times New Roman" w:eastAsia="宋体" w:hAnsi="Times New Roman" w:cs="宋体" w:hint="eastAsia"/>
          <w:kern w:val="0"/>
          <w:sz w:val="24"/>
          <w:lang w:bidi="ar"/>
        </w:rPr>
        <w:t>选题范围</w:t>
      </w:r>
    </w:p>
    <w:p w14:paraId="435B0D8E" w14:textId="77777777" w:rsidR="00F950D5" w:rsidRDefault="002353D9">
      <w:pPr>
        <w:widowControl/>
        <w:spacing w:line="360" w:lineRule="auto"/>
        <w:ind w:firstLine="42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申报人需在教</w:t>
      </w:r>
      <w:r w:rsidR="00C332E9">
        <w:rPr>
          <w:rFonts w:ascii="Times New Roman" w:eastAsia="宋体" w:hAnsi="Times New Roman" w:cs="宋体" w:hint="eastAsia"/>
          <w:kern w:val="0"/>
          <w:sz w:val="24"/>
          <w:lang w:bidi="ar"/>
        </w:rPr>
        <w:t>师指导下自主选题设计、自主组织实施、独立撰写项目过程记录和总结报</w:t>
      </w:r>
      <w:r w:rsidR="008B1462">
        <w:rPr>
          <w:rFonts w:ascii="Times New Roman" w:eastAsia="宋体" w:hAnsi="Times New Roman" w:cs="宋体" w:hint="eastAsia"/>
          <w:kern w:val="0"/>
          <w:sz w:val="24"/>
          <w:lang w:bidi="ar"/>
        </w:rPr>
        <w:t>告。项目选题要求思路新颖、目标明确、具有创新性和探索性。</w:t>
      </w:r>
      <w:r w:rsidR="00C332E9">
        <w:rPr>
          <w:rFonts w:ascii="Times New Roman" w:eastAsia="宋体" w:hAnsi="Times New Roman" w:cs="宋体" w:hint="eastAsia"/>
          <w:kern w:val="0"/>
          <w:sz w:val="24"/>
          <w:lang w:bidi="ar"/>
        </w:rPr>
        <w:t>项目应基于实际问题并结合社会企业需求展开研究。每个项目组自主选择</w:t>
      </w:r>
      <w:r w:rsidR="00C332E9">
        <w:rPr>
          <w:rFonts w:ascii="Times New Roman" w:eastAsia="宋体" w:hAnsi="Times New Roman" w:cs="宋体" w:hint="eastAsia"/>
          <w:kern w:val="0"/>
          <w:sz w:val="24"/>
          <w:lang w:bidi="ar"/>
        </w:rPr>
        <w:t>1-2</w:t>
      </w:r>
      <w:r w:rsidR="00C332E9">
        <w:rPr>
          <w:rFonts w:ascii="Times New Roman" w:eastAsia="宋体" w:hAnsi="Times New Roman" w:cs="宋体" w:hint="eastAsia"/>
          <w:kern w:val="0"/>
          <w:sz w:val="24"/>
          <w:lang w:bidi="ar"/>
        </w:rPr>
        <w:t>位指导老师。</w:t>
      </w:r>
    </w:p>
    <w:p w14:paraId="1723D03D" w14:textId="77777777" w:rsidR="00F950D5" w:rsidRDefault="002353D9" w:rsidP="002353D9">
      <w:pPr>
        <w:widowControl/>
        <w:tabs>
          <w:tab w:val="left" w:pos="312"/>
        </w:tabs>
        <w:spacing w:line="360" w:lineRule="auto"/>
        <w:ind w:left="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2</w:t>
      </w:r>
      <w:r>
        <w:rPr>
          <w:rFonts w:ascii="Times New Roman" w:eastAsia="宋体" w:hAnsi="Times New Roman" w:cs="宋体"/>
          <w:kern w:val="0"/>
          <w:sz w:val="24"/>
          <w:lang w:bidi="ar"/>
        </w:rPr>
        <w:t>.</w:t>
      </w:r>
      <w:r w:rsidR="00C332E9">
        <w:rPr>
          <w:rFonts w:ascii="Times New Roman" w:eastAsia="宋体" w:hAnsi="Times New Roman" w:cs="宋体" w:hint="eastAsia"/>
          <w:kern w:val="0"/>
          <w:sz w:val="24"/>
          <w:lang w:bidi="ar"/>
        </w:rPr>
        <w:t>项目期限</w:t>
      </w:r>
    </w:p>
    <w:p w14:paraId="53F86ADB" w14:textId="77777777" w:rsidR="00F950D5" w:rsidRDefault="00C332E9">
      <w:pPr>
        <w:widowControl/>
        <w:spacing w:line="360" w:lineRule="auto"/>
        <w:ind w:firstLine="42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项目研究周期不超过</w:t>
      </w:r>
      <w:r>
        <w:rPr>
          <w:rFonts w:ascii="Times New Roman" w:eastAsia="宋体" w:hAnsi="Times New Roman" w:cs="宋体" w:hint="eastAsia"/>
          <w:kern w:val="0"/>
          <w:sz w:val="24"/>
          <w:lang w:bidi="ar"/>
        </w:rPr>
        <w:t>1</w:t>
      </w:r>
      <w:r>
        <w:rPr>
          <w:rFonts w:ascii="Times New Roman" w:eastAsia="宋体" w:hAnsi="Times New Roman" w:cs="宋体" w:hint="eastAsia"/>
          <w:kern w:val="0"/>
          <w:sz w:val="24"/>
          <w:lang w:bidi="ar"/>
        </w:rPr>
        <w:t>年，中期需要提交中期报告。</w:t>
      </w:r>
    </w:p>
    <w:p w14:paraId="344C2B27" w14:textId="77777777" w:rsidR="00B73196" w:rsidRDefault="002353D9" w:rsidP="00B73196">
      <w:pPr>
        <w:widowControl/>
        <w:spacing w:line="360" w:lineRule="auto"/>
        <w:ind w:firstLineChars="200" w:firstLine="482"/>
        <w:jc w:val="left"/>
        <w:rPr>
          <w:rFonts w:ascii="Times New Roman" w:eastAsia="宋体" w:hAnsi="Times New Roman" w:cs="宋体"/>
          <w:b/>
          <w:bCs/>
          <w:kern w:val="0"/>
          <w:sz w:val="24"/>
          <w:lang w:bidi="ar"/>
        </w:rPr>
      </w:pPr>
      <w:r>
        <w:rPr>
          <w:rFonts w:ascii="Times New Roman" w:eastAsia="宋体" w:hAnsi="Times New Roman" w:cs="宋体" w:hint="eastAsia"/>
          <w:b/>
          <w:bCs/>
          <w:kern w:val="0"/>
          <w:sz w:val="24"/>
          <w:lang w:bidi="ar"/>
        </w:rPr>
        <w:t>五、</w:t>
      </w:r>
      <w:r w:rsidR="0096741B">
        <w:rPr>
          <w:rFonts w:ascii="Times New Roman" w:eastAsia="宋体" w:hAnsi="Times New Roman" w:cs="宋体" w:hint="eastAsia"/>
          <w:b/>
          <w:bCs/>
          <w:kern w:val="0"/>
          <w:sz w:val="24"/>
          <w:lang w:bidi="ar"/>
        </w:rPr>
        <w:t>实践</w:t>
      </w:r>
      <w:r w:rsidR="008B1462">
        <w:rPr>
          <w:rFonts w:ascii="Times New Roman" w:eastAsia="宋体" w:hAnsi="Times New Roman" w:cs="宋体" w:hint="eastAsia"/>
          <w:b/>
          <w:bCs/>
          <w:kern w:val="0"/>
          <w:sz w:val="24"/>
          <w:lang w:bidi="ar"/>
        </w:rPr>
        <w:t>创新</w:t>
      </w:r>
      <w:r w:rsidR="00C332E9">
        <w:rPr>
          <w:rFonts w:ascii="Times New Roman" w:eastAsia="宋体" w:hAnsi="Times New Roman" w:cs="宋体" w:hint="eastAsia"/>
          <w:b/>
          <w:bCs/>
          <w:kern w:val="0"/>
          <w:sz w:val="24"/>
          <w:lang w:bidi="ar"/>
        </w:rPr>
        <w:t>申报与管理流程</w:t>
      </w:r>
    </w:p>
    <w:p w14:paraId="3D03C0A3" w14:textId="77777777" w:rsidR="00B73196" w:rsidRDefault="00C332E9" w:rsidP="00B73196">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lastRenderedPageBreak/>
        <w:t>学院严格按照学校对</w:t>
      </w:r>
      <w:r w:rsidR="009C47A7">
        <w:rPr>
          <w:rFonts w:ascii="Times New Roman" w:eastAsia="宋体" w:hAnsi="Times New Roman" w:cs="宋体" w:hint="eastAsia"/>
          <w:kern w:val="0"/>
          <w:sz w:val="24"/>
          <w:lang w:bidi="ar"/>
        </w:rPr>
        <w:t>研究生</w:t>
      </w:r>
      <w:r>
        <w:rPr>
          <w:rFonts w:ascii="Times New Roman" w:eastAsia="宋体" w:hAnsi="Times New Roman" w:cs="宋体" w:hint="eastAsia"/>
          <w:kern w:val="0"/>
          <w:sz w:val="24"/>
          <w:lang w:bidi="ar"/>
        </w:rPr>
        <w:t>的科研训练要求严控流程。</w:t>
      </w:r>
    </w:p>
    <w:p w14:paraId="733C5C87" w14:textId="77777777" w:rsidR="00B73196" w:rsidRDefault="002353D9" w:rsidP="00B73196">
      <w:pPr>
        <w:widowControl/>
        <w:spacing w:line="360" w:lineRule="auto"/>
        <w:ind w:firstLineChars="200" w:firstLine="482"/>
        <w:jc w:val="left"/>
        <w:rPr>
          <w:rFonts w:ascii="Times New Roman" w:eastAsia="宋体" w:hAnsi="Times New Roman" w:cs="宋体"/>
          <w:kern w:val="0"/>
          <w:sz w:val="24"/>
          <w:lang w:bidi="ar"/>
        </w:rPr>
      </w:pPr>
      <w:r>
        <w:rPr>
          <w:rFonts w:ascii="Times New Roman" w:eastAsia="宋体" w:hAnsi="Times New Roman" w:cs="宋体" w:hint="eastAsia"/>
          <w:b/>
          <w:bCs/>
          <w:kern w:val="0"/>
          <w:sz w:val="24"/>
          <w:lang w:bidi="ar"/>
        </w:rPr>
        <w:t>1</w:t>
      </w:r>
      <w:r>
        <w:rPr>
          <w:rFonts w:ascii="Times New Roman" w:eastAsia="宋体" w:hAnsi="Times New Roman" w:cs="宋体"/>
          <w:b/>
          <w:bCs/>
          <w:kern w:val="0"/>
          <w:sz w:val="24"/>
          <w:lang w:bidi="ar"/>
        </w:rPr>
        <w:t>.</w:t>
      </w:r>
      <w:r w:rsidR="00C332E9">
        <w:rPr>
          <w:rFonts w:ascii="Times New Roman" w:eastAsia="宋体" w:hAnsi="Times New Roman" w:cs="宋体" w:hint="eastAsia"/>
          <w:b/>
          <w:bCs/>
          <w:kern w:val="0"/>
          <w:sz w:val="24"/>
          <w:lang w:bidi="ar"/>
        </w:rPr>
        <w:t>申报。</w:t>
      </w:r>
      <w:r w:rsidR="00C332E9">
        <w:rPr>
          <w:rFonts w:ascii="Times New Roman" w:eastAsia="宋体" w:hAnsi="Times New Roman" w:cs="宋体" w:hint="eastAsia"/>
          <w:kern w:val="0"/>
          <w:sz w:val="24"/>
          <w:lang w:bidi="ar"/>
        </w:rPr>
        <w:t>要求在规定时间内提供申报材料，严禁材料造假。</w:t>
      </w:r>
    </w:p>
    <w:p w14:paraId="0284AB67" w14:textId="77777777" w:rsidR="00B73196" w:rsidRDefault="002353D9" w:rsidP="00B73196">
      <w:pPr>
        <w:widowControl/>
        <w:spacing w:line="360" w:lineRule="auto"/>
        <w:ind w:firstLineChars="200" w:firstLine="482"/>
        <w:jc w:val="left"/>
        <w:rPr>
          <w:rFonts w:ascii="Times New Roman" w:eastAsia="宋体" w:hAnsi="Times New Roman" w:cs="宋体"/>
          <w:kern w:val="0"/>
          <w:sz w:val="24"/>
          <w:lang w:bidi="ar"/>
        </w:rPr>
      </w:pPr>
      <w:r>
        <w:rPr>
          <w:rFonts w:ascii="Times New Roman" w:eastAsia="宋体" w:hAnsi="Times New Roman" w:cs="宋体" w:hint="eastAsia"/>
          <w:b/>
          <w:bCs/>
          <w:kern w:val="0"/>
          <w:sz w:val="24"/>
          <w:lang w:bidi="ar"/>
        </w:rPr>
        <w:t>2</w:t>
      </w:r>
      <w:r>
        <w:rPr>
          <w:rFonts w:ascii="Times New Roman" w:eastAsia="宋体" w:hAnsi="Times New Roman" w:cs="宋体"/>
          <w:b/>
          <w:bCs/>
          <w:kern w:val="0"/>
          <w:sz w:val="24"/>
          <w:lang w:bidi="ar"/>
        </w:rPr>
        <w:t>.</w:t>
      </w:r>
      <w:r w:rsidR="00C332E9">
        <w:rPr>
          <w:rFonts w:ascii="Times New Roman" w:eastAsia="宋体" w:hAnsi="Times New Roman" w:cs="宋体" w:hint="eastAsia"/>
          <w:b/>
          <w:bCs/>
          <w:kern w:val="0"/>
          <w:sz w:val="24"/>
          <w:lang w:bidi="ar"/>
        </w:rPr>
        <w:t>立项。</w:t>
      </w:r>
      <w:r w:rsidR="00C332E9">
        <w:rPr>
          <w:rFonts w:ascii="Times New Roman" w:eastAsia="宋体" w:hAnsi="Times New Roman" w:cs="宋体" w:hint="eastAsia"/>
          <w:kern w:val="0"/>
          <w:sz w:val="24"/>
          <w:lang w:bidi="ar"/>
        </w:rPr>
        <w:t>学院统一组织专家对申报材料逐一评审，确定立项与否。立项后拨付</w:t>
      </w:r>
      <w:r w:rsidR="00C332E9">
        <w:rPr>
          <w:rFonts w:ascii="Times New Roman" w:eastAsia="宋体" w:hAnsi="Times New Roman" w:cs="宋体" w:hint="eastAsia"/>
          <w:kern w:val="0"/>
          <w:sz w:val="24"/>
          <w:lang w:bidi="ar"/>
        </w:rPr>
        <w:t>50%</w:t>
      </w:r>
      <w:r w:rsidR="00C332E9">
        <w:rPr>
          <w:rFonts w:ascii="Times New Roman" w:eastAsia="宋体" w:hAnsi="Times New Roman" w:cs="宋体" w:hint="eastAsia"/>
          <w:kern w:val="0"/>
          <w:sz w:val="24"/>
          <w:lang w:bidi="ar"/>
        </w:rPr>
        <w:t>经费。</w:t>
      </w:r>
    </w:p>
    <w:p w14:paraId="24F57C1C" w14:textId="77777777" w:rsidR="00B73196" w:rsidRDefault="00B73196" w:rsidP="00B73196">
      <w:pPr>
        <w:widowControl/>
        <w:spacing w:line="360" w:lineRule="auto"/>
        <w:ind w:firstLineChars="200" w:firstLine="482"/>
        <w:jc w:val="left"/>
        <w:rPr>
          <w:rFonts w:ascii="Times New Roman" w:eastAsia="宋体" w:hAnsi="Times New Roman" w:cs="宋体"/>
          <w:kern w:val="0"/>
          <w:sz w:val="24"/>
          <w:lang w:bidi="ar"/>
        </w:rPr>
      </w:pPr>
      <w:r w:rsidRPr="00B73196">
        <w:rPr>
          <w:rFonts w:ascii="Times New Roman" w:eastAsia="宋体" w:hAnsi="Times New Roman" w:cs="宋体" w:hint="eastAsia"/>
          <w:b/>
          <w:bCs/>
          <w:kern w:val="0"/>
          <w:sz w:val="24"/>
          <w:lang w:bidi="ar"/>
        </w:rPr>
        <w:t>（</w:t>
      </w:r>
      <w:r w:rsidRPr="00B73196">
        <w:rPr>
          <w:rFonts w:ascii="Times New Roman" w:eastAsia="宋体" w:hAnsi="Times New Roman" w:cs="宋体" w:hint="eastAsia"/>
          <w:b/>
          <w:bCs/>
          <w:kern w:val="0"/>
          <w:sz w:val="24"/>
          <w:lang w:bidi="ar"/>
        </w:rPr>
        <w:t>1</w:t>
      </w:r>
      <w:r w:rsidRPr="00B73196">
        <w:rPr>
          <w:rFonts w:ascii="Times New Roman" w:eastAsia="宋体" w:hAnsi="Times New Roman" w:cs="宋体" w:hint="eastAsia"/>
          <w:b/>
          <w:bCs/>
          <w:kern w:val="0"/>
          <w:sz w:val="24"/>
          <w:lang w:bidi="ar"/>
        </w:rPr>
        <w:t>）</w:t>
      </w:r>
      <w:r w:rsidR="00C332E9" w:rsidRPr="00B73196">
        <w:rPr>
          <w:rFonts w:ascii="Times New Roman" w:eastAsia="宋体" w:hAnsi="Times New Roman" w:cs="宋体" w:hint="eastAsia"/>
          <w:b/>
          <w:bCs/>
          <w:kern w:val="0"/>
          <w:sz w:val="24"/>
          <w:lang w:bidi="ar"/>
        </w:rPr>
        <w:t>中期检查。</w:t>
      </w:r>
      <w:r w:rsidR="00C332E9" w:rsidRPr="00B73196">
        <w:rPr>
          <w:rFonts w:ascii="Times New Roman" w:eastAsia="宋体" w:hAnsi="Times New Roman" w:cs="宋体" w:hint="eastAsia"/>
          <w:kern w:val="0"/>
          <w:sz w:val="24"/>
          <w:lang w:bidi="ar"/>
        </w:rPr>
        <w:t>立项后</w:t>
      </w:r>
      <w:r w:rsidR="00C332E9" w:rsidRPr="00B73196">
        <w:rPr>
          <w:rFonts w:ascii="Times New Roman" w:eastAsia="宋体" w:hAnsi="Times New Roman" w:cs="宋体" w:hint="eastAsia"/>
          <w:kern w:val="0"/>
          <w:sz w:val="24"/>
          <w:lang w:bidi="ar"/>
        </w:rPr>
        <w:t>6</w:t>
      </w:r>
      <w:r w:rsidR="00C332E9" w:rsidRPr="00B73196">
        <w:rPr>
          <w:rFonts w:ascii="Times New Roman" w:eastAsia="宋体" w:hAnsi="Times New Roman" w:cs="宋体" w:hint="eastAsia"/>
          <w:kern w:val="0"/>
          <w:sz w:val="24"/>
          <w:lang w:bidi="ar"/>
        </w:rPr>
        <w:t>个月各项目组提交中期检查报告和成果。</w:t>
      </w:r>
      <w:r w:rsidRPr="00B73196">
        <w:rPr>
          <w:rFonts w:ascii="Times New Roman" w:eastAsia="宋体" w:hAnsi="Times New Roman" w:cs="宋体" w:hint="eastAsia"/>
          <w:kern w:val="0"/>
          <w:sz w:val="24"/>
          <w:lang w:bidi="ar"/>
        </w:rPr>
        <w:t xml:space="preserve"> </w:t>
      </w:r>
    </w:p>
    <w:p w14:paraId="71981895" w14:textId="77777777" w:rsidR="00B73196" w:rsidRDefault="002353D9" w:rsidP="00B73196">
      <w:pPr>
        <w:widowControl/>
        <w:spacing w:line="360" w:lineRule="auto"/>
        <w:ind w:firstLineChars="200" w:firstLine="482"/>
        <w:jc w:val="left"/>
        <w:rPr>
          <w:rFonts w:ascii="Times New Roman" w:eastAsia="宋体" w:hAnsi="Times New Roman" w:cs="宋体"/>
          <w:kern w:val="0"/>
          <w:sz w:val="24"/>
          <w:lang w:bidi="ar"/>
        </w:rPr>
      </w:pPr>
      <w:r>
        <w:rPr>
          <w:rFonts w:ascii="Times New Roman" w:eastAsia="宋体" w:hAnsi="Times New Roman" w:cs="宋体" w:hint="eastAsia"/>
          <w:b/>
          <w:bCs/>
          <w:kern w:val="0"/>
          <w:sz w:val="24"/>
          <w:lang w:bidi="ar"/>
        </w:rPr>
        <w:t>（</w:t>
      </w:r>
      <w:r>
        <w:rPr>
          <w:rFonts w:ascii="Times New Roman" w:eastAsia="宋体" w:hAnsi="Times New Roman" w:cs="宋体" w:hint="eastAsia"/>
          <w:b/>
          <w:bCs/>
          <w:kern w:val="0"/>
          <w:sz w:val="24"/>
          <w:lang w:bidi="ar"/>
        </w:rPr>
        <w:t>2</w:t>
      </w:r>
      <w:r>
        <w:rPr>
          <w:rFonts w:ascii="Times New Roman" w:eastAsia="宋体" w:hAnsi="Times New Roman" w:cs="宋体" w:hint="eastAsia"/>
          <w:b/>
          <w:bCs/>
          <w:kern w:val="0"/>
          <w:sz w:val="24"/>
          <w:lang w:bidi="ar"/>
        </w:rPr>
        <w:t>）</w:t>
      </w:r>
      <w:r w:rsidR="00C332E9">
        <w:rPr>
          <w:rFonts w:ascii="Times New Roman" w:eastAsia="宋体" w:hAnsi="Times New Roman" w:cs="宋体" w:hint="eastAsia"/>
          <w:b/>
          <w:bCs/>
          <w:kern w:val="0"/>
          <w:sz w:val="24"/>
          <w:lang w:bidi="ar"/>
        </w:rPr>
        <w:t>结项。</w:t>
      </w:r>
      <w:proofErr w:type="gramStart"/>
      <w:r w:rsidR="00C332E9">
        <w:rPr>
          <w:rFonts w:ascii="Times New Roman" w:eastAsia="宋体" w:hAnsi="Times New Roman" w:cs="宋体" w:hint="eastAsia"/>
          <w:kern w:val="0"/>
          <w:sz w:val="24"/>
          <w:lang w:bidi="ar"/>
        </w:rPr>
        <w:t>结项提交</w:t>
      </w:r>
      <w:proofErr w:type="gramEnd"/>
      <w:r w:rsidR="00C332E9">
        <w:rPr>
          <w:rFonts w:ascii="Times New Roman" w:eastAsia="宋体" w:hAnsi="Times New Roman" w:cs="宋体" w:hint="eastAsia"/>
          <w:kern w:val="0"/>
          <w:sz w:val="24"/>
          <w:lang w:bidi="ar"/>
        </w:rPr>
        <w:t>不少于</w:t>
      </w:r>
      <w:r w:rsidR="00C332E9">
        <w:rPr>
          <w:rFonts w:ascii="Times New Roman" w:eastAsia="宋体" w:hAnsi="Times New Roman" w:cs="宋体" w:hint="eastAsia"/>
          <w:kern w:val="0"/>
          <w:sz w:val="24"/>
          <w:lang w:bidi="ar"/>
        </w:rPr>
        <w:t>1.5</w:t>
      </w:r>
      <w:r w:rsidR="00C332E9">
        <w:rPr>
          <w:rFonts w:ascii="Times New Roman" w:eastAsia="宋体" w:hAnsi="Times New Roman" w:cs="宋体" w:hint="eastAsia"/>
          <w:kern w:val="0"/>
          <w:sz w:val="24"/>
          <w:lang w:bidi="ar"/>
        </w:rPr>
        <w:t>万字</w:t>
      </w:r>
      <w:proofErr w:type="gramStart"/>
      <w:r w:rsidR="00C332E9">
        <w:rPr>
          <w:rFonts w:ascii="Times New Roman" w:eastAsia="宋体" w:hAnsi="Times New Roman" w:cs="宋体" w:hint="eastAsia"/>
          <w:kern w:val="0"/>
          <w:sz w:val="24"/>
          <w:lang w:bidi="ar"/>
        </w:rPr>
        <w:t>的结项报告</w:t>
      </w:r>
      <w:proofErr w:type="gramEnd"/>
      <w:r w:rsidR="00C332E9">
        <w:rPr>
          <w:rFonts w:ascii="Times New Roman" w:eastAsia="宋体" w:hAnsi="Times New Roman" w:cs="宋体" w:hint="eastAsia"/>
          <w:kern w:val="0"/>
          <w:sz w:val="24"/>
          <w:lang w:bidi="ar"/>
        </w:rPr>
        <w:t>与成果证明材料，</w:t>
      </w:r>
      <w:proofErr w:type="gramStart"/>
      <w:r w:rsidR="00C332E9">
        <w:rPr>
          <w:rFonts w:ascii="Times New Roman" w:eastAsia="宋体" w:hAnsi="Times New Roman" w:cs="宋体" w:hint="eastAsia"/>
          <w:kern w:val="0"/>
          <w:sz w:val="24"/>
          <w:lang w:bidi="ar"/>
        </w:rPr>
        <w:t>结项报告查重</w:t>
      </w:r>
      <w:proofErr w:type="gramEnd"/>
      <w:r w:rsidR="00C332E9">
        <w:rPr>
          <w:rFonts w:ascii="Times New Roman" w:eastAsia="宋体" w:hAnsi="Times New Roman" w:cs="宋体" w:hint="eastAsia"/>
          <w:kern w:val="0"/>
          <w:sz w:val="24"/>
          <w:lang w:bidi="ar"/>
        </w:rPr>
        <w:t>率在</w:t>
      </w:r>
      <w:r w:rsidR="00C332E9">
        <w:rPr>
          <w:rFonts w:ascii="Times New Roman" w:eastAsia="宋体" w:hAnsi="Times New Roman" w:cs="宋体" w:hint="eastAsia"/>
          <w:kern w:val="0"/>
          <w:sz w:val="24"/>
          <w:lang w:bidi="ar"/>
        </w:rPr>
        <w:t>15%</w:t>
      </w:r>
      <w:r w:rsidR="00C332E9">
        <w:rPr>
          <w:rFonts w:ascii="Times New Roman" w:eastAsia="宋体" w:hAnsi="Times New Roman" w:cs="宋体" w:hint="eastAsia"/>
          <w:kern w:val="0"/>
          <w:sz w:val="24"/>
          <w:lang w:bidi="ar"/>
        </w:rPr>
        <w:t>以内。学院统一组织专家</w:t>
      </w:r>
      <w:proofErr w:type="gramStart"/>
      <w:r w:rsidR="00C332E9">
        <w:rPr>
          <w:rFonts w:ascii="Times New Roman" w:eastAsia="宋体" w:hAnsi="Times New Roman" w:cs="宋体" w:hint="eastAsia"/>
          <w:kern w:val="0"/>
          <w:sz w:val="24"/>
          <w:lang w:bidi="ar"/>
        </w:rPr>
        <w:t>进行结项评审</w:t>
      </w:r>
      <w:proofErr w:type="gramEnd"/>
      <w:r w:rsidR="00C332E9">
        <w:rPr>
          <w:rFonts w:ascii="Times New Roman" w:eastAsia="宋体" w:hAnsi="Times New Roman" w:cs="宋体" w:hint="eastAsia"/>
          <w:kern w:val="0"/>
          <w:sz w:val="24"/>
          <w:lang w:bidi="ar"/>
        </w:rPr>
        <w:t>，评审合格拨付剩余</w:t>
      </w:r>
      <w:r w:rsidR="00C332E9">
        <w:rPr>
          <w:rFonts w:ascii="Times New Roman" w:eastAsia="宋体" w:hAnsi="Times New Roman" w:cs="宋体" w:hint="eastAsia"/>
          <w:kern w:val="0"/>
          <w:sz w:val="24"/>
          <w:lang w:bidi="ar"/>
        </w:rPr>
        <w:t>50%</w:t>
      </w:r>
      <w:r w:rsidR="00C332E9">
        <w:rPr>
          <w:rFonts w:ascii="Times New Roman" w:eastAsia="宋体" w:hAnsi="Times New Roman" w:cs="宋体" w:hint="eastAsia"/>
          <w:kern w:val="0"/>
          <w:sz w:val="24"/>
          <w:lang w:bidi="ar"/>
        </w:rPr>
        <w:t>经费。</w:t>
      </w:r>
    </w:p>
    <w:p w14:paraId="543DDAF3" w14:textId="77777777" w:rsidR="00B73196" w:rsidRDefault="002353D9" w:rsidP="00B73196">
      <w:pPr>
        <w:widowControl/>
        <w:spacing w:line="360" w:lineRule="auto"/>
        <w:ind w:firstLineChars="200" w:firstLine="482"/>
        <w:jc w:val="left"/>
        <w:rPr>
          <w:rFonts w:ascii="Times New Roman" w:eastAsia="宋体" w:hAnsi="Times New Roman" w:cs="宋体"/>
          <w:b/>
          <w:bCs/>
          <w:kern w:val="0"/>
          <w:sz w:val="24"/>
          <w:lang w:bidi="ar"/>
        </w:rPr>
      </w:pPr>
      <w:r>
        <w:rPr>
          <w:rFonts w:ascii="Times New Roman" w:eastAsia="宋体" w:hAnsi="Times New Roman" w:cs="宋体" w:hint="eastAsia"/>
          <w:b/>
          <w:bCs/>
          <w:kern w:val="0"/>
          <w:sz w:val="24"/>
          <w:lang w:bidi="ar"/>
        </w:rPr>
        <w:t>3</w:t>
      </w:r>
      <w:r>
        <w:rPr>
          <w:rFonts w:ascii="Times New Roman" w:eastAsia="宋体" w:hAnsi="Times New Roman" w:cs="宋体"/>
          <w:b/>
          <w:bCs/>
          <w:kern w:val="0"/>
          <w:sz w:val="24"/>
          <w:lang w:bidi="ar"/>
        </w:rPr>
        <w:t>.</w:t>
      </w:r>
      <w:proofErr w:type="gramStart"/>
      <w:r w:rsidR="00C332E9">
        <w:rPr>
          <w:rFonts w:ascii="Times New Roman" w:eastAsia="宋体" w:hAnsi="Times New Roman" w:cs="宋体" w:hint="eastAsia"/>
          <w:b/>
          <w:bCs/>
          <w:kern w:val="0"/>
          <w:sz w:val="24"/>
          <w:lang w:bidi="ar"/>
        </w:rPr>
        <w:t>免于结项评审</w:t>
      </w:r>
      <w:proofErr w:type="gramEnd"/>
      <w:r w:rsidR="00C332E9">
        <w:rPr>
          <w:rFonts w:ascii="Times New Roman" w:eastAsia="宋体" w:hAnsi="Times New Roman" w:cs="宋体" w:hint="eastAsia"/>
          <w:b/>
          <w:bCs/>
          <w:kern w:val="0"/>
          <w:sz w:val="24"/>
          <w:lang w:bidi="ar"/>
        </w:rPr>
        <w:t>条件</w:t>
      </w:r>
    </w:p>
    <w:p w14:paraId="0851EB9F" w14:textId="77777777" w:rsidR="00B73196" w:rsidRDefault="00B73196" w:rsidP="00B73196">
      <w:pPr>
        <w:widowControl/>
        <w:spacing w:line="360" w:lineRule="auto"/>
        <w:ind w:firstLineChars="200" w:firstLine="482"/>
        <w:jc w:val="left"/>
        <w:rPr>
          <w:rFonts w:ascii="Times New Roman" w:eastAsia="宋体" w:hAnsi="Times New Roman" w:cs="Times New Roman"/>
          <w:kern w:val="0"/>
          <w:sz w:val="24"/>
          <w:lang w:bidi="ar"/>
        </w:rPr>
      </w:pPr>
      <w:r>
        <w:rPr>
          <w:rFonts w:ascii="Times New Roman" w:eastAsia="宋体" w:hAnsi="Times New Roman" w:cs="宋体" w:hint="eastAsia"/>
          <w:b/>
          <w:bCs/>
          <w:kern w:val="0"/>
          <w:sz w:val="24"/>
          <w:lang w:bidi="ar"/>
        </w:rPr>
        <w:t>（</w:t>
      </w:r>
      <w:r>
        <w:rPr>
          <w:rFonts w:ascii="Times New Roman" w:eastAsia="宋体" w:hAnsi="Times New Roman" w:cs="宋体" w:hint="eastAsia"/>
          <w:b/>
          <w:bCs/>
          <w:kern w:val="0"/>
          <w:sz w:val="24"/>
          <w:lang w:bidi="ar"/>
        </w:rPr>
        <w:t>1</w:t>
      </w:r>
      <w:r>
        <w:rPr>
          <w:rFonts w:ascii="Times New Roman" w:eastAsia="宋体" w:hAnsi="Times New Roman" w:cs="宋体" w:hint="eastAsia"/>
          <w:b/>
          <w:bCs/>
          <w:kern w:val="0"/>
          <w:sz w:val="24"/>
          <w:lang w:bidi="ar"/>
        </w:rPr>
        <w:t>）</w:t>
      </w:r>
      <w:r w:rsidR="00C332E9" w:rsidRPr="002353D9">
        <w:rPr>
          <w:rFonts w:ascii="Times New Roman" w:eastAsia="宋体" w:hAnsi="Times New Roman" w:cs="Times New Roman"/>
          <w:kern w:val="0"/>
          <w:sz w:val="24"/>
          <w:lang w:bidi="ar"/>
        </w:rPr>
        <w:t>以参与</w:t>
      </w:r>
      <w:r w:rsidR="00C332E9" w:rsidRPr="002353D9">
        <w:rPr>
          <w:rFonts w:ascii="Times New Roman" w:eastAsia="宋体" w:hAnsi="Times New Roman" w:cs="Times New Roman"/>
          <w:kern w:val="0"/>
          <w:sz w:val="24"/>
          <w:lang w:bidi="ar"/>
        </w:rPr>
        <w:t>“</w:t>
      </w:r>
      <w:r w:rsidR="00C332E9" w:rsidRPr="002353D9">
        <w:rPr>
          <w:rFonts w:ascii="Times New Roman" w:eastAsia="宋体" w:hAnsi="Times New Roman" w:cs="Times New Roman"/>
          <w:kern w:val="0"/>
          <w:sz w:val="24"/>
          <w:lang w:bidi="ar"/>
        </w:rPr>
        <w:t>青禾杯</w:t>
      </w:r>
      <w:r w:rsidR="00C332E9" w:rsidRPr="002353D9">
        <w:rPr>
          <w:rFonts w:ascii="Times New Roman" w:eastAsia="宋体" w:hAnsi="Times New Roman" w:cs="Times New Roman"/>
          <w:kern w:val="0"/>
          <w:sz w:val="24"/>
          <w:lang w:bidi="ar"/>
        </w:rPr>
        <w:t>”</w:t>
      </w:r>
      <w:r w:rsidR="00C332E9" w:rsidRPr="002353D9">
        <w:rPr>
          <w:rFonts w:ascii="Times New Roman" w:eastAsia="宋体" w:hAnsi="Times New Roman" w:cs="Times New Roman"/>
          <w:kern w:val="0"/>
          <w:sz w:val="24"/>
          <w:lang w:bidi="ar"/>
        </w:rPr>
        <w:t>的项目选题为基础，项目负责人后期主持省级及以上项目立项或者获得省级及以上竞赛奖励。</w:t>
      </w:r>
    </w:p>
    <w:p w14:paraId="6727F8C7" w14:textId="77777777" w:rsidR="00B73196" w:rsidRDefault="00B73196" w:rsidP="00B73196">
      <w:pPr>
        <w:widowControl/>
        <w:spacing w:line="360" w:lineRule="auto"/>
        <w:ind w:firstLineChars="200" w:firstLine="480"/>
        <w:jc w:val="left"/>
        <w:rPr>
          <w:rFonts w:ascii="Times New Roman" w:eastAsia="宋体" w:hAnsi="Times New Roman" w:cs="Times New Roman"/>
          <w:kern w:val="0"/>
          <w:sz w:val="24"/>
          <w:lang w:bidi="ar"/>
        </w:rPr>
      </w:pPr>
      <w:r>
        <w:rPr>
          <w:rFonts w:ascii="Times New Roman" w:eastAsia="宋体" w:hAnsi="Times New Roman" w:cs="Times New Roman" w:hint="eastAsia"/>
          <w:kern w:val="0"/>
          <w:sz w:val="24"/>
          <w:lang w:bidi="ar"/>
        </w:rPr>
        <w:t>（</w:t>
      </w:r>
      <w:r>
        <w:rPr>
          <w:rFonts w:ascii="Times New Roman" w:eastAsia="宋体" w:hAnsi="Times New Roman" w:cs="Times New Roman" w:hint="eastAsia"/>
          <w:kern w:val="0"/>
          <w:sz w:val="24"/>
          <w:lang w:bidi="ar"/>
        </w:rPr>
        <w:t>2</w:t>
      </w:r>
      <w:r>
        <w:rPr>
          <w:rFonts w:ascii="Times New Roman" w:eastAsia="宋体" w:hAnsi="Times New Roman" w:cs="Times New Roman" w:hint="eastAsia"/>
          <w:kern w:val="0"/>
          <w:sz w:val="24"/>
          <w:lang w:bidi="ar"/>
        </w:rPr>
        <w:t>）</w:t>
      </w:r>
      <w:r w:rsidR="00C332E9" w:rsidRPr="002353D9">
        <w:rPr>
          <w:rFonts w:ascii="Times New Roman" w:eastAsia="宋体" w:hAnsi="Times New Roman" w:cs="Times New Roman"/>
          <w:kern w:val="0"/>
          <w:sz w:val="24"/>
          <w:lang w:bidi="ar"/>
        </w:rPr>
        <w:t>在</w:t>
      </w:r>
      <w:r w:rsidR="00C332E9" w:rsidRPr="002353D9">
        <w:rPr>
          <w:rFonts w:ascii="Times New Roman" w:eastAsia="宋体" w:hAnsi="Times New Roman" w:cs="Times New Roman"/>
          <w:kern w:val="0"/>
          <w:sz w:val="24"/>
          <w:lang w:bidi="ar"/>
        </w:rPr>
        <w:t>CSSCI</w:t>
      </w:r>
      <w:r w:rsidR="00C332E9" w:rsidRPr="002353D9">
        <w:rPr>
          <w:rFonts w:ascii="Times New Roman" w:eastAsia="宋体" w:hAnsi="Times New Roman" w:cs="Times New Roman"/>
          <w:kern w:val="0"/>
          <w:sz w:val="24"/>
          <w:lang w:bidi="ar"/>
        </w:rPr>
        <w:t>、</w:t>
      </w:r>
      <w:r w:rsidR="00C332E9" w:rsidRPr="002353D9">
        <w:rPr>
          <w:rFonts w:ascii="Times New Roman" w:eastAsia="宋体" w:hAnsi="Times New Roman" w:cs="Times New Roman"/>
          <w:kern w:val="0"/>
          <w:sz w:val="24"/>
          <w:lang w:bidi="ar"/>
        </w:rPr>
        <w:t>SSCI</w:t>
      </w:r>
      <w:r w:rsidR="00C332E9" w:rsidRPr="002353D9">
        <w:rPr>
          <w:rFonts w:ascii="Times New Roman" w:eastAsia="宋体" w:hAnsi="Times New Roman" w:cs="Times New Roman"/>
          <w:kern w:val="0"/>
          <w:sz w:val="24"/>
          <w:lang w:bidi="ar"/>
        </w:rPr>
        <w:t>、</w:t>
      </w:r>
      <w:r w:rsidR="00C332E9" w:rsidRPr="002353D9">
        <w:rPr>
          <w:rFonts w:ascii="Times New Roman" w:eastAsia="宋体" w:hAnsi="Times New Roman" w:cs="Times New Roman"/>
          <w:kern w:val="0"/>
          <w:sz w:val="24"/>
          <w:lang w:bidi="ar"/>
        </w:rPr>
        <w:t>SCI</w:t>
      </w:r>
      <w:r w:rsidR="00C332E9" w:rsidRPr="002353D9">
        <w:rPr>
          <w:rFonts w:ascii="Times New Roman" w:eastAsia="宋体" w:hAnsi="Times New Roman" w:cs="Times New Roman"/>
          <w:kern w:val="0"/>
          <w:sz w:val="24"/>
          <w:lang w:bidi="ar"/>
        </w:rPr>
        <w:t>、在北大核心、</w:t>
      </w:r>
      <w:r w:rsidR="00C332E9" w:rsidRPr="002353D9">
        <w:rPr>
          <w:rFonts w:ascii="Times New Roman" w:eastAsia="宋体" w:hAnsi="Times New Roman" w:cs="Times New Roman"/>
          <w:kern w:val="0"/>
          <w:sz w:val="24"/>
          <w:lang w:bidi="ar"/>
        </w:rPr>
        <w:t>CSCD</w:t>
      </w:r>
      <w:r w:rsidR="00C332E9" w:rsidRPr="002353D9">
        <w:rPr>
          <w:rFonts w:ascii="Times New Roman" w:eastAsia="宋体" w:hAnsi="Times New Roman" w:cs="Times New Roman"/>
          <w:kern w:val="0"/>
          <w:sz w:val="24"/>
          <w:lang w:bidi="ar"/>
        </w:rPr>
        <w:t>等期刊发表论文一篇及以上（署名顺序不限制）。</w:t>
      </w:r>
    </w:p>
    <w:p w14:paraId="47B08BA4" w14:textId="77777777" w:rsidR="00B73196" w:rsidRDefault="00B73196" w:rsidP="00B73196">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Times New Roman" w:hint="eastAsia"/>
          <w:kern w:val="0"/>
          <w:sz w:val="24"/>
          <w:lang w:bidi="ar"/>
        </w:rPr>
        <w:t>（</w:t>
      </w:r>
      <w:r>
        <w:rPr>
          <w:rFonts w:ascii="Times New Roman" w:eastAsia="宋体" w:hAnsi="Times New Roman" w:cs="Times New Roman" w:hint="eastAsia"/>
          <w:kern w:val="0"/>
          <w:sz w:val="24"/>
          <w:lang w:bidi="ar"/>
        </w:rPr>
        <w:t>3</w:t>
      </w:r>
      <w:r>
        <w:rPr>
          <w:rFonts w:ascii="Times New Roman" w:eastAsia="宋体" w:hAnsi="Times New Roman" w:cs="Times New Roman" w:hint="eastAsia"/>
          <w:kern w:val="0"/>
          <w:sz w:val="24"/>
          <w:lang w:bidi="ar"/>
        </w:rPr>
        <w:t>）</w:t>
      </w:r>
      <w:r w:rsidR="00C332E9" w:rsidRPr="002353D9">
        <w:rPr>
          <w:rFonts w:ascii="Times New Roman" w:eastAsia="宋体" w:hAnsi="Times New Roman" w:cs="Times New Roman"/>
          <w:kern w:val="0"/>
          <w:sz w:val="24"/>
          <w:lang w:bidi="ar"/>
        </w:rPr>
        <w:t>以参与</w:t>
      </w:r>
      <w:r w:rsidR="00C332E9" w:rsidRPr="002353D9">
        <w:rPr>
          <w:rFonts w:ascii="Times New Roman" w:eastAsia="宋体" w:hAnsi="Times New Roman" w:cs="Times New Roman"/>
          <w:kern w:val="0"/>
          <w:sz w:val="24"/>
          <w:lang w:bidi="ar"/>
        </w:rPr>
        <w:t>“</w:t>
      </w:r>
      <w:r w:rsidR="00C332E9" w:rsidRPr="002353D9">
        <w:rPr>
          <w:rFonts w:ascii="Times New Roman" w:eastAsia="宋体" w:hAnsi="Times New Roman" w:cs="Times New Roman"/>
          <w:kern w:val="0"/>
          <w:sz w:val="24"/>
          <w:lang w:bidi="ar"/>
        </w:rPr>
        <w:t>青禾杯</w:t>
      </w:r>
      <w:r w:rsidR="00C332E9" w:rsidRPr="002353D9">
        <w:rPr>
          <w:rFonts w:ascii="Times New Roman" w:eastAsia="宋体" w:hAnsi="Times New Roman" w:cs="Times New Roman"/>
          <w:kern w:val="0"/>
          <w:sz w:val="24"/>
          <w:lang w:bidi="ar"/>
        </w:rPr>
        <w:t>”</w:t>
      </w:r>
      <w:r w:rsidR="00C332E9">
        <w:rPr>
          <w:rFonts w:ascii="Times New Roman" w:eastAsia="宋体" w:hAnsi="Times New Roman" w:cs="宋体" w:hint="eastAsia"/>
          <w:kern w:val="0"/>
          <w:sz w:val="24"/>
          <w:lang w:bidi="ar"/>
        </w:rPr>
        <w:t>的项目选题为基础</w:t>
      </w:r>
      <w:r w:rsidR="00C332E9">
        <w:rPr>
          <w:rFonts w:ascii="Times New Roman" w:eastAsia="宋体" w:hAnsi="Times New Roman" w:cs="宋体"/>
          <w:kern w:val="0"/>
          <w:sz w:val="24"/>
          <w:lang w:bidi="ar"/>
        </w:rPr>
        <w:t>，在社会实践或社会服务活动中取得积极反响，如被中央级媒体的网站及其</w:t>
      </w:r>
      <w:r w:rsidR="00C332E9">
        <w:rPr>
          <w:rFonts w:ascii="Times New Roman" w:eastAsia="宋体" w:hAnsi="Times New Roman" w:cs="宋体"/>
          <w:kern w:val="0"/>
          <w:sz w:val="24"/>
          <w:lang w:bidi="ar"/>
        </w:rPr>
        <w:t>“</w:t>
      </w:r>
      <w:r w:rsidR="00C332E9">
        <w:rPr>
          <w:rFonts w:ascii="Times New Roman" w:eastAsia="宋体" w:hAnsi="Times New Roman" w:cs="宋体"/>
          <w:kern w:val="0"/>
          <w:sz w:val="24"/>
          <w:lang w:bidi="ar"/>
        </w:rPr>
        <w:t>两微一端</w:t>
      </w:r>
      <w:r w:rsidR="00C332E9">
        <w:rPr>
          <w:rFonts w:ascii="Times New Roman" w:eastAsia="宋体" w:hAnsi="Times New Roman" w:cs="宋体"/>
          <w:kern w:val="0"/>
          <w:sz w:val="24"/>
          <w:lang w:bidi="ar"/>
        </w:rPr>
        <w:t>”</w:t>
      </w:r>
      <w:r w:rsidR="00C332E9">
        <w:rPr>
          <w:rFonts w:ascii="Times New Roman" w:eastAsia="宋体" w:hAnsi="Times New Roman" w:cs="宋体"/>
          <w:kern w:val="0"/>
          <w:sz w:val="24"/>
          <w:lang w:bidi="ar"/>
        </w:rPr>
        <w:t>，其他主流媒体及其网站、</w:t>
      </w:r>
      <w:r w:rsidR="00C332E9">
        <w:rPr>
          <w:rFonts w:ascii="Times New Roman" w:eastAsia="宋体" w:hAnsi="Times New Roman" w:cs="宋体"/>
          <w:kern w:val="0"/>
          <w:sz w:val="24"/>
          <w:lang w:bidi="ar"/>
        </w:rPr>
        <w:t>“</w:t>
      </w:r>
      <w:r w:rsidR="00C332E9">
        <w:rPr>
          <w:rFonts w:ascii="Times New Roman" w:eastAsia="宋体" w:hAnsi="Times New Roman" w:cs="宋体"/>
          <w:kern w:val="0"/>
          <w:sz w:val="24"/>
          <w:lang w:bidi="ar"/>
        </w:rPr>
        <w:t>两微一端</w:t>
      </w:r>
      <w:r w:rsidR="00C332E9">
        <w:rPr>
          <w:rFonts w:ascii="Times New Roman" w:eastAsia="宋体" w:hAnsi="Times New Roman" w:cs="宋体"/>
          <w:kern w:val="0"/>
          <w:sz w:val="24"/>
          <w:lang w:bidi="ar"/>
        </w:rPr>
        <w:t>”</w:t>
      </w:r>
      <w:r w:rsidR="00C332E9">
        <w:rPr>
          <w:rFonts w:ascii="Times New Roman" w:eastAsia="宋体" w:hAnsi="Times New Roman" w:cs="宋体"/>
          <w:kern w:val="0"/>
          <w:sz w:val="24"/>
          <w:lang w:bidi="ar"/>
        </w:rPr>
        <w:t>和重要商业门户网站及其</w:t>
      </w:r>
      <w:r w:rsidR="00C332E9">
        <w:rPr>
          <w:rFonts w:ascii="Times New Roman" w:eastAsia="宋体" w:hAnsi="Times New Roman" w:cs="宋体"/>
          <w:kern w:val="0"/>
          <w:sz w:val="24"/>
          <w:lang w:bidi="ar"/>
        </w:rPr>
        <w:t>“</w:t>
      </w:r>
      <w:r w:rsidR="00C332E9">
        <w:rPr>
          <w:rFonts w:ascii="Times New Roman" w:eastAsia="宋体" w:hAnsi="Times New Roman" w:cs="宋体"/>
          <w:kern w:val="0"/>
          <w:sz w:val="24"/>
          <w:lang w:bidi="ar"/>
        </w:rPr>
        <w:t>两微一端</w:t>
      </w:r>
      <w:r w:rsidR="00C332E9">
        <w:rPr>
          <w:rFonts w:ascii="Times New Roman" w:eastAsia="宋体" w:hAnsi="Times New Roman" w:cs="宋体"/>
          <w:kern w:val="0"/>
          <w:sz w:val="24"/>
          <w:lang w:bidi="ar"/>
        </w:rPr>
        <w:t>”</w:t>
      </w:r>
      <w:r w:rsidR="00C332E9">
        <w:rPr>
          <w:rFonts w:ascii="Times New Roman" w:eastAsia="宋体" w:hAnsi="Times New Roman" w:cs="宋体"/>
          <w:kern w:val="0"/>
          <w:sz w:val="24"/>
          <w:lang w:bidi="ar"/>
        </w:rPr>
        <w:t>上报道的，且转载</w:t>
      </w:r>
      <w:r w:rsidR="00C332E9">
        <w:rPr>
          <w:rFonts w:ascii="Times New Roman" w:eastAsia="宋体" w:hAnsi="Times New Roman" w:cs="宋体"/>
          <w:kern w:val="0"/>
          <w:sz w:val="24"/>
          <w:lang w:bidi="ar"/>
        </w:rPr>
        <w:t>10</w:t>
      </w:r>
      <w:r w:rsidR="00C332E9">
        <w:rPr>
          <w:rFonts w:ascii="Times New Roman" w:eastAsia="宋体" w:hAnsi="Times New Roman" w:cs="宋体"/>
          <w:kern w:val="0"/>
          <w:sz w:val="24"/>
          <w:lang w:bidi="ar"/>
        </w:rPr>
        <w:t>次及以上。</w:t>
      </w:r>
    </w:p>
    <w:p w14:paraId="1FD5C8A4" w14:textId="77777777" w:rsidR="00B73196" w:rsidRDefault="00C332E9" w:rsidP="00B73196">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满足</w:t>
      </w:r>
      <w:r>
        <w:rPr>
          <w:rFonts w:ascii="Times New Roman" w:eastAsia="宋体" w:hAnsi="Times New Roman" w:cs="宋体"/>
          <w:kern w:val="0"/>
          <w:sz w:val="24"/>
          <w:lang w:bidi="ar"/>
        </w:rPr>
        <w:t>以上三种情况</w:t>
      </w:r>
      <w:r>
        <w:rPr>
          <w:rFonts w:ascii="Times New Roman" w:eastAsia="宋体" w:hAnsi="Times New Roman" w:cs="宋体" w:hint="eastAsia"/>
          <w:kern w:val="0"/>
          <w:sz w:val="24"/>
          <w:lang w:bidi="ar"/>
        </w:rPr>
        <w:t>之一者</w:t>
      </w:r>
      <w:r>
        <w:rPr>
          <w:rFonts w:ascii="Times New Roman" w:eastAsia="宋体" w:hAnsi="Times New Roman" w:cs="宋体"/>
          <w:kern w:val="0"/>
          <w:sz w:val="24"/>
          <w:lang w:bidi="ar"/>
        </w:rPr>
        <w:t>，</w:t>
      </w:r>
      <w:proofErr w:type="gramStart"/>
      <w:r>
        <w:rPr>
          <w:rFonts w:ascii="Times New Roman" w:eastAsia="宋体" w:hAnsi="Times New Roman" w:cs="宋体"/>
          <w:kern w:val="0"/>
          <w:sz w:val="24"/>
          <w:lang w:bidi="ar"/>
        </w:rPr>
        <w:t>结项时</w:t>
      </w:r>
      <w:proofErr w:type="gramEnd"/>
      <w:r>
        <w:rPr>
          <w:rFonts w:ascii="Times New Roman" w:eastAsia="宋体" w:hAnsi="Times New Roman" w:cs="宋体"/>
          <w:kern w:val="0"/>
          <w:sz w:val="24"/>
          <w:lang w:bidi="ar"/>
        </w:rPr>
        <w:t>均可</w:t>
      </w:r>
      <w:r>
        <w:rPr>
          <w:rFonts w:ascii="Times New Roman" w:eastAsia="宋体" w:hAnsi="Times New Roman" w:cs="宋体"/>
          <w:b/>
          <w:bCs/>
          <w:kern w:val="0"/>
          <w:sz w:val="24"/>
          <w:lang w:bidi="ar"/>
        </w:rPr>
        <w:t>免于鉴定</w:t>
      </w:r>
      <w:r>
        <w:rPr>
          <w:rFonts w:ascii="Times New Roman" w:eastAsia="宋体" w:hAnsi="Times New Roman" w:cs="宋体"/>
          <w:kern w:val="0"/>
          <w:sz w:val="24"/>
          <w:lang w:bidi="ar"/>
        </w:rPr>
        <w:t>。</w:t>
      </w:r>
    </w:p>
    <w:p w14:paraId="11201147" w14:textId="77777777" w:rsidR="00B73196" w:rsidRDefault="002353D9" w:rsidP="00B73196">
      <w:pPr>
        <w:widowControl/>
        <w:spacing w:line="360" w:lineRule="auto"/>
        <w:ind w:firstLineChars="200" w:firstLine="482"/>
        <w:jc w:val="left"/>
        <w:rPr>
          <w:rFonts w:ascii="Times New Roman" w:eastAsia="宋体" w:hAnsi="Times New Roman" w:cs="宋体"/>
          <w:b/>
          <w:bCs/>
          <w:kern w:val="0"/>
          <w:sz w:val="24"/>
          <w:lang w:bidi="ar"/>
        </w:rPr>
      </w:pPr>
      <w:r>
        <w:rPr>
          <w:rFonts w:ascii="Times New Roman" w:eastAsia="宋体" w:hAnsi="Times New Roman" w:cs="宋体" w:hint="eastAsia"/>
          <w:b/>
          <w:bCs/>
          <w:kern w:val="0"/>
          <w:sz w:val="24"/>
          <w:lang w:bidi="ar"/>
        </w:rPr>
        <w:t>六、</w:t>
      </w:r>
      <w:r w:rsidR="00C332E9">
        <w:rPr>
          <w:rFonts w:ascii="Times New Roman" w:eastAsia="宋体" w:hAnsi="Times New Roman" w:cs="宋体" w:hint="eastAsia"/>
          <w:b/>
          <w:bCs/>
          <w:kern w:val="0"/>
          <w:sz w:val="24"/>
          <w:lang w:bidi="ar"/>
        </w:rPr>
        <w:t>相关政策</w:t>
      </w:r>
    </w:p>
    <w:p w14:paraId="02463FAE" w14:textId="77777777" w:rsidR="00B73196" w:rsidRDefault="00B73196" w:rsidP="00B73196">
      <w:pPr>
        <w:widowControl/>
        <w:spacing w:line="360" w:lineRule="auto"/>
        <w:ind w:firstLineChars="200" w:firstLine="482"/>
        <w:jc w:val="left"/>
        <w:rPr>
          <w:rFonts w:ascii="Times New Roman" w:eastAsia="宋体" w:hAnsi="Times New Roman" w:cs="宋体"/>
          <w:kern w:val="0"/>
          <w:sz w:val="24"/>
          <w:lang w:bidi="ar"/>
        </w:rPr>
      </w:pPr>
      <w:r>
        <w:rPr>
          <w:rFonts w:ascii="Times New Roman" w:eastAsia="宋体" w:hAnsi="Times New Roman" w:cs="宋体" w:hint="eastAsia"/>
          <w:b/>
          <w:bCs/>
          <w:kern w:val="0"/>
          <w:sz w:val="24"/>
          <w:lang w:bidi="ar"/>
        </w:rPr>
        <w:t>1.</w:t>
      </w:r>
      <w:r w:rsidR="00C332E9">
        <w:rPr>
          <w:rFonts w:ascii="Times New Roman" w:eastAsia="宋体" w:hAnsi="Times New Roman" w:cs="宋体" w:hint="eastAsia"/>
          <w:kern w:val="0"/>
          <w:sz w:val="24"/>
          <w:lang w:bidi="ar"/>
        </w:rPr>
        <w:t>学院组织专家为申报同学举办专题辅导讲座。</w:t>
      </w:r>
    </w:p>
    <w:p w14:paraId="44775A4A" w14:textId="77777777" w:rsidR="00B73196" w:rsidRDefault="00B73196" w:rsidP="00B73196">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2.</w:t>
      </w:r>
      <w:r w:rsidR="00C332E9">
        <w:rPr>
          <w:rFonts w:ascii="Times New Roman" w:eastAsia="宋体" w:hAnsi="Times New Roman" w:cs="宋体"/>
          <w:kern w:val="0"/>
          <w:sz w:val="24"/>
          <w:lang w:bidi="ar"/>
        </w:rPr>
        <w:t>入选项目所在学院及相关单位将在人力、物力、财力上给予支持。</w:t>
      </w:r>
    </w:p>
    <w:p w14:paraId="5DFEFC04" w14:textId="77777777" w:rsidR="00B73196" w:rsidRDefault="00B73196" w:rsidP="00B73196">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3.</w:t>
      </w:r>
      <w:r w:rsidR="00C332E9">
        <w:rPr>
          <w:rFonts w:ascii="Times New Roman" w:eastAsia="宋体" w:hAnsi="Times New Roman" w:cs="宋体"/>
          <w:kern w:val="0"/>
          <w:sz w:val="24"/>
          <w:lang w:bidi="ar"/>
        </w:rPr>
        <w:t>项目通过结题验收的，按照培养方案要求，</w:t>
      </w:r>
      <w:proofErr w:type="gramStart"/>
      <w:r w:rsidR="00C332E9">
        <w:rPr>
          <w:rFonts w:ascii="Times New Roman" w:eastAsia="宋体" w:hAnsi="Times New Roman" w:cs="宋体"/>
          <w:kern w:val="0"/>
          <w:sz w:val="24"/>
          <w:lang w:bidi="ar"/>
        </w:rPr>
        <w:t>结项证书</w:t>
      </w:r>
      <w:proofErr w:type="gramEnd"/>
      <w:r w:rsidR="00C332E9">
        <w:rPr>
          <w:rFonts w:ascii="Times New Roman" w:eastAsia="宋体" w:hAnsi="Times New Roman" w:cs="宋体"/>
          <w:kern w:val="0"/>
          <w:sz w:val="24"/>
          <w:lang w:bidi="ar"/>
        </w:rPr>
        <w:t>可以作为科研训练学分计分的重要参考。</w:t>
      </w:r>
    </w:p>
    <w:p w14:paraId="40F5D4D7" w14:textId="77777777" w:rsidR="00B73196" w:rsidRDefault="00B73196" w:rsidP="00B73196">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4.</w:t>
      </w:r>
      <w:proofErr w:type="gramStart"/>
      <w:r w:rsidR="00C332E9">
        <w:rPr>
          <w:rFonts w:ascii="Times New Roman" w:eastAsia="宋体" w:hAnsi="Times New Roman" w:cs="宋体"/>
          <w:kern w:val="0"/>
          <w:sz w:val="24"/>
          <w:lang w:bidi="ar"/>
        </w:rPr>
        <w:t>项目</w:t>
      </w:r>
      <w:r w:rsidR="00C332E9">
        <w:rPr>
          <w:rFonts w:ascii="Times New Roman" w:eastAsia="宋体" w:hAnsi="Times New Roman" w:cs="宋体" w:hint="eastAsia"/>
          <w:kern w:val="0"/>
          <w:sz w:val="24"/>
          <w:lang w:bidi="ar"/>
        </w:rPr>
        <w:t>结项合格</w:t>
      </w:r>
      <w:proofErr w:type="gramEnd"/>
      <w:r w:rsidR="00C332E9">
        <w:rPr>
          <w:rFonts w:ascii="Times New Roman" w:eastAsia="宋体" w:hAnsi="Times New Roman" w:cs="宋体" w:hint="eastAsia"/>
          <w:kern w:val="0"/>
          <w:sz w:val="24"/>
          <w:lang w:bidi="ar"/>
        </w:rPr>
        <w:t>的</w:t>
      </w:r>
      <w:r w:rsidR="00C332E9">
        <w:rPr>
          <w:rFonts w:ascii="Times New Roman" w:eastAsia="宋体" w:hAnsi="Times New Roman" w:cs="宋体"/>
          <w:kern w:val="0"/>
          <w:sz w:val="24"/>
          <w:lang w:bidi="ar"/>
        </w:rPr>
        <w:t>，相关指导教师将获得工作量补贴。</w:t>
      </w:r>
    </w:p>
    <w:p w14:paraId="46256C08" w14:textId="5292B9A2" w:rsidR="00F950D5" w:rsidRDefault="00B73196" w:rsidP="00B73196">
      <w:pPr>
        <w:widowControl/>
        <w:spacing w:line="360" w:lineRule="auto"/>
        <w:ind w:firstLineChars="200" w:firstLine="480"/>
        <w:jc w:val="left"/>
        <w:rPr>
          <w:rFonts w:ascii="Times New Roman" w:eastAsia="宋体" w:hAnsi="Times New Roman" w:cs="宋体"/>
          <w:kern w:val="0"/>
          <w:sz w:val="24"/>
          <w:lang w:bidi="ar"/>
        </w:rPr>
      </w:pPr>
      <w:r>
        <w:rPr>
          <w:rFonts w:ascii="Times New Roman" w:eastAsia="宋体" w:hAnsi="Times New Roman" w:cs="宋体" w:hint="eastAsia"/>
          <w:kern w:val="0"/>
          <w:sz w:val="24"/>
          <w:lang w:bidi="ar"/>
        </w:rPr>
        <w:t>5.</w:t>
      </w:r>
      <w:r w:rsidR="002353D9">
        <w:rPr>
          <w:rFonts w:ascii="Times New Roman" w:eastAsia="宋体" w:hAnsi="Times New Roman" w:cs="宋体"/>
          <w:kern w:val="0"/>
          <w:sz w:val="24"/>
          <w:lang w:bidi="ar"/>
        </w:rPr>
        <w:t>如发现入选者弄虚作假，一经查实，撤销</w:t>
      </w:r>
      <w:r w:rsidR="002353D9">
        <w:rPr>
          <w:rFonts w:ascii="Times New Roman" w:eastAsia="宋体" w:hAnsi="Times New Roman" w:cs="宋体" w:hint="eastAsia"/>
          <w:kern w:val="0"/>
          <w:sz w:val="24"/>
          <w:lang w:bidi="ar"/>
        </w:rPr>
        <w:t>项目</w:t>
      </w:r>
      <w:r w:rsidR="00C332E9" w:rsidRPr="002353D9">
        <w:rPr>
          <w:rFonts w:ascii="Times New Roman" w:eastAsia="宋体" w:hAnsi="Times New Roman" w:cs="宋体"/>
          <w:kern w:val="0"/>
          <w:sz w:val="24"/>
          <w:lang w:bidi="ar"/>
        </w:rPr>
        <w:t>资格，收回资助经费，取消其今后本计划的申请资格，并按情节轻重给予相应的校纪校规处理。</w:t>
      </w:r>
    </w:p>
    <w:p w14:paraId="29BED261" w14:textId="77777777" w:rsidR="00B73196" w:rsidRDefault="00B73196" w:rsidP="00B73196">
      <w:pPr>
        <w:widowControl/>
        <w:spacing w:line="360" w:lineRule="auto"/>
        <w:ind w:firstLineChars="200" w:firstLine="480"/>
        <w:jc w:val="left"/>
        <w:rPr>
          <w:rFonts w:ascii="Times New Roman" w:eastAsia="宋体" w:hAnsi="Times New Roman" w:cs="宋体"/>
          <w:kern w:val="0"/>
          <w:sz w:val="24"/>
          <w:lang w:bidi="ar"/>
        </w:rPr>
      </w:pPr>
    </w:p>
    <w:p w14:paraId="24AE4BE5" w14:textId="77777777" w:rsidR="00F950D5" w:rsidRDefault="00C332E9">
      <w:pPr>
        <w:widowControl/>
        <w:spacing w:line="360" w:lineRule="auto"/>
        <w:ind w:firstLine="420"/>
        <w:jc w:val="right"/>
        <w:rPr>
          <w:rFonts w:ascii="Times New Roman" w:eastAsia="宋体" w:hAnsi="Times New Roman" w:cs="宋体"/>
          <w:kern w:val="0"/>
          <w:sz w:val="24"/>
          <w:lang w:bidi="ar"/>
        </w:rPr>
      </w:pPr>
      <w:r>
        <w:rPr>
          <w:rFonts w:ascii="Times New Roman" w:eastAsia="宋体" w:hAnsi="Times New Roman" w:cs="宋体" w:hint="eastAsia"/>
          <w:kern w:val="0"/>
          <w:sz w:val="24"/>
          <w:lang w:bidi="ar"/>
        </w:rPr>
        <w:t xml:space="preserve">                                     </w:t>
      </w:r>
      <w:r w:rsidR="00CE7434">
        <w:rPr>
          <w:rFonts w:ascii="Times New Roman" w:eastAsia="宋体" w:hAnsi="Times New Roman" w:cs="宋体" w:hint="eastAsia"/>
          <w:kern w:val="0"/>
          <w:sz w:val="24"/>
          <w:lang w:bidi="ar"/>
        </w:rPr>
        <w:t>中南</w:t>
      </w:r>
      <w:proofErr w:type="gramStart"/>
      <w:r w:rsidR="00CE7434">
        <w:rPr>
          <w:rFonts w:ascii="Times New Roman" w:eastAsia="宋体" w:hAnsi="Times New Roman" w:cs="宋体" w:hint="eastAsia"/>
          <w:kern w:val="0"/>
          <w:sz w:val="24"/>
          <w:lang w:bidi="ar"/>
        </w:rPr>
        <w:t>财经政法</w:t>
      </w:r>
      <w:proofErr w:type="gramEnd"/>
      <w:r w:rsidR="00CE7434">
        <w:rPr>
          <w:rFonts w:ascii="Times New Roman" w:eastAsia="宋体" w:hAnsi="Times New Roman" w:cs="宋体" w:hint="eastAsia"/>
          <w:kern w:val="0"/>
          <w:sz w:val="24"/>
          <w:lang w:bidi="ar"/>
        </w:rPr>
        <w:t>大学</w:t>
      </w:r>
      <w:r>
        <w:rPr>
          <w:rFonts w:ascii="Times New Roman" w:eastAsia="宋体" w:hAnsi="Times New Roman" w:cs="宋体" w:hint="eastAsia"/>
          <w:kern w:val="0"/>
          <w:sz w:val="24"/>
          <w:lang w:bidi="ar"/>
        </w:rPr>
        <w:t>经济学院</w:t>
      </w:r>
    </w:p>
    <w:p w14:paraId="4DA253A0" w14:textId="77777777" w:rsidR="00F950D5" w:rsidRDefault="00CE7434" w:rsidP="00A50C19">
      <w:pPr>
        <w:widowControl/>
        <w:spacing w:line="360" w:lineRule="auto"/>
        <w:ind w:firstLine="420"/>
        <w:jc w:val="center"/>
        <w:rPr>
          <w:rFonts w:ascii="Times New Roman" w:eastAsia="宋体" w:hAnsi="Times New Roman" w:cs="宋体"/>
          <w:kern w:val="0"/>
          <w:sz w:val="24"/>
          <w:lang w:bidi="ar"/>
        </w:rPr>
      </w:pPr>
      <w:r>
        <w:rPr>
          <w:rFonts w:ascii="Times New Roman" w:eastAsia="宋体" w:hAnsi="Times New Roman" w:cs="宋体" w:hint="eastAsia"/>
          <w:kern w:val="0"/>
          <w:sz w:val="24"/>
          <w:lang w:bidi="ar"/>
        </w:rPr>
        <w:t xml:space="preserve">                                          </w:t>
      </w:r>
      <w:r w:rsidR="00282FBB">
        <w:rPr>
          <w:rFonts w:ascii="Times New Roman" w:eastAsia="宋体" w:hAnsi="Times New Roman" w:cs="宋体" w:hint="eastAsia"/>
          <w:kern w:val="0"/>
          <w:sz w:val="24"/>
          <w:lang w:bidi="ar"/>
        </w:rPr>
        <w:t xml:space="preserve"> </w:t>
      </w:r>
      <w:r>
        <w:rPr>
          <w:rFonts w:ascii="Times New Roman" w:eastAsia="宋体" w:hAnsi="Times New Roman" w:cs="宋体" w:hint="eastAsia"/>
          <w:kern w:val="0"/>
          <w:sz w:val="24"/>
          <w:lang w:bidi="ar"/>
        </w:rPr>
        <w:t>2025</w:t>
      </w:r>
      <w:r>
        <w:rPr>
          <w:rFonts w:ascii="Times New Roman" w:eastAsia="宋体" w:hAnsi="Times New Roman" w:cs="宋体" w:hint="eastAsia"/>
          <w:kern w:val="0"/>
          <w:sz w:val="24"/>
          <w:lang w:bidi="ar"/>
        </w:rPr>
        <w:t>年</w:t>
      </w:r>
      <w:r w:rsidR="00282FBB">
        <w:rPr>
          <w:rFonts w:ascii="Times New Roman" w:eastAsia="宋体" w:hAnsi="Times New Roman" w:cs="宋体" w:hint="eastAsia"/>
          <w:kern w:val="0"/>
          <w:sz w:val="24"/>
          <w:lang w:bidi="ar"/>
        </w:rPr>
        <w:t>5</w:t>
      </w:r>
      <w:r>
        <w:rPr>
          <w:rFonts w:ascii="Times New Roman" w:eastAsia="宋体" w:hAnsi="Times New Roman" w:cs="宋体" w:hint="eastAsia"/>
          <w:kern w:val="0"/>
          <w:sz w:val="24"/>
          <w:lang w:bidi="ar"/>
        </w:rPr>
        <w:t>月</w:t>
      </w:r>
      <w:r w:rsidR="009C47A7">
        <w:rPr>
          <w:rFonts w:ascii="Times New Roman" w:eastAsia="宋体" w:hAnsi="Times New Roman" w:cs="宋体"/>
          <w:kern w:val="0"/>
          <w:sz w:val="24"/>
          <w:lang w:bidi="ar"/>
        </w:rPr>
        <w:t>30</w:t>
      </w:r>
      <w:r>
        <w:rPr>
          <w:rFonts w:ascii="Times New Roman" w:eastAsia="宋体" w:hAnsi="Times New Roman" w:cs="宋体" w:hint="eastAsia"/>
          <w:kern w:val="0"/>
          <w:sz w:val="24"/>
          <w:lang w:bidi="ar"/>
        </w:rPr>
        <w:t>日</w:t>
      </w:r>
    </w:p>
    <w:sectPr w:rsidR="00F950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2858" w14:textId="77777777" w:rsidR="00401AED" w:rsidRDefault="00401AED" w:rsidP="000D6E24">
      <w:r>
        <w:separator/>
      </w:r>
    </w:p>
  </w:endnote>
  <w:endnote w:type="continuationSeparator" w:id="0">
    <w:p w14:paraId="2EC41207" w14:textId="77777777" w:rsidR="00401AED" w:rsidRDefault="00401AED" w:rsidP="000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10A2" w14:textId="77777777" w:rsidR="00401AED" w:rsidRDefault="00401AED" w:rsidP="000D6E24">
      <w:r>
        <w:separator/>
      </w:r>
    </w:p>
  </w:footnote>
  <w:footnote w:type="continuationSeparator" w:id="0">
    <w:p w14:paraId="29510E96" w14:textId="77777777" w:rsidR="00401AED" w:rsidRDefault="00401AED" w:rsidP="000D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BD6C0E"/>
    <w:multiLevelType w:val="singleLevel"/>
    <w:tmpl w:val="8A30B560"/>
    <w:lvl w:ilvl="0">
      <w:start w:val="1"/>
      <w:numFmt w:val="decimal"/>
      <w:lvlText w:val="%1."/>
      <w:lvlJc w:val="left"/>
      <w:pPr>
        <w:tabs>
          <w:tab w:val="num" w:pos="284"/>
        </w:tabs>
        <w:ind w:left="0" w:firstLine="0"/>
      </w:pPr>
      <w:rPr>
        <w:rFonts w:hint="eastAsia"/>
      </w:rPr>
    </w:lvl>
  </w:abstractNum>
  <w:abstractNum w:abstractNumId="1" w15:restartNumberingAfterBreak="0">
    <w:nsid w:val="FF40B2D8"/>
    <w:multiLevelType w:val="singleLevel"/>
    <w:tmpl w:val="FF40B2D8"/>
    <w:lvl w:ilvl="0">
      <w:start w:val="1"/>
      <w:numFmt w:val="decimal"/>
      <w:lvlText w:val="%1."/>
      <w:lvlJc w:val="left"/>
      <w:pPr>
        <w:tabs>
          <w:tab w:val="left" w:pos="312"/>
        </w:tabs>
      </w:pPr>
    </w:lvl>
  </w:abstractNum>
  <w:abstractNum w:abstractNumId="2" w15:restartNumberingAfterBreak="0">
    <w:nsid w:val="0BDE355A"/>
    <w:multiLevelType w:val="singleLevel"/>
    <w:tmpl w:val="0BDE355A"/>
    <w:lvl w:ilvl="0">
      <w:start w:val="1"/>
      <w:numFmt w:val="decimal"/>
      <w:suff w:val="space"/>
      <w:lvlText w:val="%1."/>
      <w:lvlJc w:val="left"/>
      <w:pPr>
        <w:ind w:left="360" w:firstLine="0"/>
      </w:pPr>
      <w:rPr>
        <w:rFonts w:hint="default"/>
        <w:b/>
        <w:bCs/>
      </w:rPr>
    </w:lvl>
  </w:abstractNum>
  <w:abstractNum w:abstractNumId="3" w15:restartNumberingAfterBreak="0">
    <w:nsid w:val="0CA95ADF"/>
    <w:multiLevelType w:val="singleLevel"/>
    <w:tmpl w:val="0CA95ADF"/>
    <w:lvl w:ilvl="0">
      <w:start w:val="1"/>
      <w:numFmt w:val="decimal"/>
      <w:suff w:val="space"/>
      <w:lvlText w:val="%1."/>
      <w:lvlJc w:val="left"/>
    </w:lvl>
  </w:abstractNum>
  <w:abstractNum w:abstractNumId="4" w15:restartNumberingAfterBreak="0">
    <w:nsid w:val="1944AE42"/>
    <w:multiLevelType w:val="singleLevel"/>
    <w:tmpl w:val="1944AE42"/>
    <w:lvl w:ilvl="0">
      <w:start w:val="1"/>
      <w:numFmt w:val="decimal"/>
      <w:lvlText w:val="%1."/>
      <w:lvlJc w:val="left"/>
      <w:pPr>
        <w:tabs>
          <w:tab w:val="left" w:pos="312"/>
        </w:tabs>
      </w:pPr>
      <w:rPr>
        <w:rFonts w:hint="default"/>
        <w:b w:val="0"/>
        <w:bCs w:val="0"/>
      </w:rPr>
    </w:lvl>
  </w:abstractNum>
  <w:abstractNum w:abstractNumId="5" w15:restartNumberingAfterBreak="0">
    <w:nsid w:val="3DB9328B"/>
    <w:multiLevelType w:val="hybridMultilevel"/>
    <w:tmpl w:val="B8C84146"/>
    <w:lvl w:ilvl="0" w:tplc="F05EE6D2">
      <w:start w:val="1"/>
      <w:numFmt w:val="decimal"/>
      <w:lvlText w:val="（%1）"/>
      <w:lvlJc w:val="left"/>
      <w:pPr>
        <w:ind w:left="1200" w:hanging="72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45283238"/>
    <w:multiLevelType w:val="singleLevel"/>
    <w:tmpl w:val="45283238"/>
    <w:lvl w:ilvl="0">
      <w:start w:val="1"/>
      <w:numFmt w:val="decimal"/>
      <w:suff w:val="nothing"/>
      <w:lvlText w:val="（%1）"/>
      <w:lvlJc w:val="left"/>
    </w:lvl>
  </w:abstractNum>
  <w:abstractNum w:abstractNumId="7" w15:restartNumberingAfterBreak="0">
    <w:nsid w:val="5BF04B5F"/>
    <w:multiLevelType w:val="hybridMultilevel"/>
    <w:tmpl w:val="369C6FEC"/>
    <w:lvl w:ilvl="0" w:tplc="6AF0E950">
      <w:start w:val="4"/>
      <w:numFmt w:val="japaneseCounting"/>
      <w:lvlText w:val="%1、"/>
      <w:lvlJc w:val="left"/>
      <w:pPr>
        <w:ind w:left="982" w:hanging="50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16cid:durableId="2098865008">
    <w:abstractNumId w:val="1"/>
  </w:num>
  <w:num w:numId="2" w16cid:durableId="324631398">
    <w:abstractNumId w:val="4"/>
  </w:num>
  <w:num w:numId="3" w16cid:durableId="2098474836">
    <w:abstractNumId w:val="6"/>
  </w:num>
  <w:num w:numId="4" w16cid:durableId="214435441">
    <w:abstractNumId w:val="0"/>
  </w:num>
  <w:num w:numId="5" w16cid:durableId="1263369094">
    <w:abstractNumId w:val="2"/>
  </w:num>
  <w:num w:numId="6" w16cid:durableId="1375811493">
    <w:abstractNumId w:val="3"/>
  </w:num>
  <w:num w:numId="7" w16cid:durableId="637416442">
    <w:abstractNumId w:val="7"/>
  </w:num>
  <w:num w:numId="8" w16cid:durableId="1726828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wZTIxMWE5OTA2YTAxNmY1OTAwZTFlMzdhODIxYTkifQ=="/>
  </w:docVars>
  <w:rsids>
    <w:rsidRoot w:val="00F950D5"/>
    <w:rsid w:val="000D6E24"/>
    <w:rsid w:val="000E4B4A"/>
    <w:rsid w:val="001741F4"/>
    <w:rsid w:val="001B6D57"/>
    <w:rsid w:val="002353D9"/>
    <w:rsid w:val="00282FBB"/>
    <w:rsid w:val="00294250"/>
    <w:rsid w:val="002C5ECB"/>
    <w:rsid w:val="002D4E12"/>
    <w:rsid w:val="002D5852"/>
    <w:rsid w:val="002E2A56"/>
    <w:rsid w:val="003135CB"/>
    <w:rsid w:val="00401AED"/>
    <w:rsid w:val="00412361"/>
    <w:rsid w:val="005370DD"/>
    <w:rsid w:val="005E438B"/>
    <w:rsid w:val="005F00CA"/>
    <w:rsid w:val="00642491"/>
    <w:rsid w:val="00703617"/>
    <w:rsid w:val="007042A6"/>
    <w:rsid w:val="0070524D"/>
    <w:rsid w:val="007E70EC"/>
    <w:rsid w:val="00811A5C"/>
    <w:rsid w:val="008B1462"/>
    <w:rsid w:val="0096741B"/>
    <w:rsid w:val="009C47A7"/>
    <w:rsid w:val="009E280F"/>
    <w:rsid w:val="00A50C19"/>
    <w:rsid w:val="00AC6BD5"/>
    <w:rsid w:val="00B73196"/>
    <w:rsid w:val="00BE5CC5"/>
    <w:rsid w:val="00C332E9"/>
    <w:rsid w:val="00CA3FF2"/>
    <w:rsid w:val="00CE7434"/>
    <w:rsid w:val="00D005F7"/>
    <w:rsid w:val="00E00729"/>
    <w:rsid w:val="00EE7109"/>
    <w:rsid w:val="00F24CFD"/>
    <w:rsid w:val="00F950D5"/>
    <w:rsid w:val="0127533C"/>
    <w:rsid w:val="01A6760F"/>
    <w:rsid w:val="02CD5A6F"/>
    <w:rsid w:val="033E4BBF"/>
    <w:rsid w:val="03EF22A7"/>
    <w:rsid w:val="03F700FE"/>
    <w:rsid w:val="058014BF"/>
    <w:rsid w:val="060C10B3"/>
    <w:rsid w:val="06480CFE"/>
    <w:rsid w:val="070954E4"/>
    <w:rsid w:val="072440CC"/>
    <w:rsid w:val="08872B64"/>
    <w:rsid w:val="09095327"/>
    <w:rsid w:val="0D1A5D55"/>
    <w:rsid w:val="0D8D4779"/>
    <w:rsid w:val="0DA52143"/>
    <w:rsid w:val="0ECE329B"/>
    <w:rsid w:val="10505F32"/>
    <w:rsid w:val="11072A94"/>
    <w:rsid w:val="111B209C"/>
    <w:rsid w:val="112E0021"/>
    <w:rsid w:val="11E46932"/>
    <w:rsid w:val="11E903EC"/>
    <w:rsid w:val="124E024F"/>
    <w:rsid w:val="128D3DF0"/>
    <w:rsid w:val="12962DFA"/>
    <w:rsid w:val="12AB56A1"/>
    <w:rsid w:val="1356560D"/>
    <w:rsid w:val="135B2C24"/>
    <w:rsid w:val="139E58EC"/>
    <w:rsid w:val="1417033E"/>
    <w:rsid w:val="14586C61"/>
    <w:rsid w:val="150550E1"/>
    <w:rsid w:val="15211C4B"/>
    <w:rsid w:val="15B50867"/>
    <w:rsid w:val="16500A3A"/>
    <w:rsid w:val="1659352F"/>
    <w:rsid w:val="17E51656"/>
    <w:rsid w:val="18055854"/>
    <w:rsid w:val="1981715C"/>
    <w:rsid w:val="19C808E7"/>
    <w:rsid w:val="19D90D46"/>
    <w:rsid w:val="1A676352"/>
    <w:rsid w:val="1A9C0895"/>
    <w:rsid w:val="1D0E6F59"/>
    <w:rsid w:val="1E0D4C34"/>
    <w:rsid w:val="1EFD54D7"/>
    <w:rsid w:val="1F093E7B"/>
    <w:rsid w:val="1FFE1506"/>
    <w:rsid w:val="209B4FA7"/>
    <w:rsid w:val="21A41C3A"/>
    <w:rsid w:val="21EC0C0F"/>
    <w:rsid w:val="22DA1DB7"/>
    <w:rsid w:val="22E9024C"/>
    <w:rsid w:val="245B6F27"/>
    <w:rsid w:val="258A1146"/>
    <w:rsid w:val="268F456F"/>
    <w:rsid w:val="26934D0F"/>
    <w:rsid w:val="27BA21B7"/>
    <w:rsid w:val="27C83DAF"/>
    <w:rsid w:val="27D33279"/>
    <w:rsid w:val="27F810B6"/>
    <w:rsid w:val="29365025"/>
    <w:rsid w:val="29C02532"/>
    <w:rsid w:val="2A6603D4"/>
    <w:rsid w:val="2C963BB6"/>
    <w:rsid w:val="2CB17636"/>
    <w:rsid w:val="2CB90C8F"/>
    <w:rsid w:val="2CC338BC"/>
    <w:rsid w:val="2D0363AE"/>
    <w:rsid w:val="2D85673B"/>
    <w:rsid w:val="2E277268"/>
    <w:rsid w:val="2EFA558F"/>
    <w:rsid w:val="2F4C36C1"/>
    <w:rsid w:val="30B005FB"/>
    <w:rsid w:val="315A0567"/>
    <w:rsid w:val="31D43E75"/>
    <w:rsid w:val="31DB4F7F"/>
    <w:rsid w:val="31EE13DB"/>
    <w:rsid w:val="36657792"/>
    <w:rsid w:val="36E6386A"/>
    <w:rsid w:val="37160A8C"/>
    <w:rsid w:val="371F5B92"/>
    <w:rsid w:val="3734044A"/>
    <w:rsid w:val="38A93AAB"/>
    <w:rsid w:val="39581830"/>
    <w:rsid w:val="3AF15A98"/>
    <w:rsid w:val="3B293484"/>
    <w:rsid w:val="3CFD6976"/>
    <w:rsid w:val="3D033860"/>
    <w:rsid w:val="3F9A4950"/>
    <w:rsid w:val="4069290A"/>
    <w:rsid w:val="43065E58"/>
    <w:rsid w:val="45127CB9"/>
    <w:rsid w:val="451E56DB"/>
    <w:rsid w:val="46A55988"/>
    <w:rsid w:val="46EB42D7"/>
    <w:rsid w:val="476D294A"/>
    <w:rsid w:val="47BC742D"/>
    <w:rsid w:val="48F50E49"/>
    <w:rsid w:val="497D499A"/>
    <w:rsid w:val="49896007"/>
    <w:rsid w:val="4A9B5809"/>
    <w:rsid w:val="4AAC36D8"/>
    <w:rsid w:val="4B991F60"/>
    <w:rsid w:val="4BB5666E"/>
    <w:rsid w:val="4C1A4723"/>
    <w:rsid w:val="4C7E684D"/>
    <w:rsid w:val="4CA87F80"/>
    <w:rsid w:val="4CB91D57"/>
    <w:rsid w:val="4DCD4142"/>
    <w:rsid w:val="4FF9121F"/>
    <w:rsid w:val="5066262C"/>
    <w:rsid w:val="521E31BF"/>
    <w:rsid w:val="5228659E"/>
    <w:rsid w:val="52810FD2"/>
    <w:rsid w:val="532A5B93"/>
    <w:rsid w:val="53B13BBE"/>
    <w:rsid w:val="555474FB"/>
    <w:rsid w:val="56327239"/>
    <w:rsid w:val="56F444EE"/>
    <w:rsid w:val="57F14ED1"/>
    <w:rsid w:val="592F7A5F"/>
    <w:rsid w:val="59775009"/>
    <w:rsid w:val="5B0B2DA8"/>
    <w:rsid w:val="5B6F05E7"/>
    <w:rsid w:val="5B835B16"/>
    <w:rsid w:val="5B8A3673"/>
    <w:rsid w:val="5C447CC6"/>
    <w:rsid w:val="5C9C70D0"/>
    <w:rsid w:val="5E167440"/>
    <w:rsid w:val="5E6D4B86"/>
    <w:rsid w:val="61646714"/>
    <w:rsid w:val="619E1CFA"/>
    <w:rsid w:val="623E0D13"/>
    <w:rsid w:val="624520A2"/>
    <w:rsid w:val="627B1F67"/>
    <w:rsid w:val="62832BCA"/>
    <w:rsid w:val="632B573B"/>
    <w:rsid w:val="633839B4"/>
    <w:rsid w:val="649E3CEB"/>
    <w:rsid w:val="66A51361"/>
    <w:rsid w:val="66CF63DE"/>
    <w:rsid w:val="67825B46"/>
    <w:rsid w:val="67F24A7A"/>
    <w:rsid w:val="682E63BC"/>
    <w:rsid w:val="68792AA5"/>
    <w:rsid w:val="68D72E59"/>
    <w:rsid w:val="6A7A2DF9"/>
    <w:rsid w:val="6B6317EA"/>
    <w:rsid w:val="6B633598"/>
    <w:rsid w:val="6B9B2D32"/>
    <w:rsid w:val="6E0D5256"/>
    <w:rsid w:val="6F393C06"/>
    <w:rsid w:val="70ED67D6"/>
    <w:rsid w:val="71003B2D"/>
    <w:rsid w:val="71184E25"/>
    <w:rsid w:val="723D0FE7"/>
    <w:rsid w:val="74185868"/>
    <w:rsid w:val="74C432FA"/>
    <w:rsid w:val="77447FAA"/>
    <w:rsid w:val="784E4B2C"/>
    <w:rsid w:val="78531DBF"/>
    <w:rsid w:val="795F1843"/>
    <w:rsid w:val="79FA33B9"/>
    <w:rsid w:val="7D096956"/>
    <w:rsid w:val="7D2C7C8E"/>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FB4DC"/>
  <w15:docId w15:val="{3BBBE96A-E431-42F3-BB16-4A71C274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customStyle="1" w:styleId="TableText">
    <w:name w:val="Table Text"/>
    <w:basedOn w:val="a"/>
    <w:semiHidden/>
    <w:qFormat/>
    <w:rPr>
      <w:rFonts w:ascii="仿宋" w:eastAsia="仿宋" w:hAnsi="仿宋" w:cs="仿宋"/>
      <w:sz w:val="28"/>
      <w:szCs w:val="28"/>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List Paragraph"/>
    <w:basedOn w:val="a"/>
    <w:uiPriority w:val="99"/>
    <w:unhideWhenUsed/>
    <w:rsid w:val="002353D9"/>
    <w:pPr>
      <w:ind w:left="720"/>
      <w:contextualSpacing/>
    </w:pPr>
  </w:style>
  <w:style w:type="paragraph" w:styleId="a5">
    <w:name w:val="header"/>
    <w:basedOn w:val="a"/>
    <w:link w:val="a6"/>
    <w:rsid w:val="000D6E24"/>
    <w:pPr>
      <w:tabs>
        <w:tab w:val="center" w:pos="4153"/>
        <w:tab w:val="right" w:pos="8306"/>
      </w:tabs>
      <w:snapToGrid w:val="0"/>
      <w:jc w:val="center"/>
    </w:pPr>
    <w:rPr>
      <w:sz w:val="18"/>
      <w:szCs w:val="18"/>
    </w:rPr>
  </w:style>
  <w:style w:type="character" w:customStyle="1" w:styleId="a6">
    <w:name w:val="页眉 字符"/>
    <w:basedOn w:val="a0"/>
    <w:link w:val="a5"/>
    <w:rsid w:val="000D6E24"/>
    <w:rPr>
      <w:rFonts w:asciiTheme="minorHAnsi" w:eastAsiaTheme="minorEastAsia" w:hAnsiTheme="minorHAnsi" w:cstheme="minorBidi"/>
      <w:kern w:val="2"/>
      <w:sz w:val="18"/>
      <w:szCs w:val="18"/>
    </w:rPr>
  </w:style>
  <w:style w:type="paragraph" w:styleId="a7">
    <w:name w:val="footer"/>
    <w:basedOn w:val="a"/>
    <w:link w:val="a8"/>
    <w:rsid w:val="000D6E24"/>
    <w:pPr>
      <w:tabs>
        <w:tab w:val="center" w:pos="4153"/>
        <w:tab w:val="right" w:pos="8306"/>
      </w:tabs>
      <w:snapToGrid w:val="0"/>
      <w:jc w:val="left"/>
    </w:pPr>
    <w:rPr>
      <w:sz w:val="18"/>
      <w:szCs w:val="18"/>
    </w:rPr>
  </w:style>
  <w:style w:type="character" w:customStyle="1" w:styleId="a8">
    <w:name w:val="页脚 字符"/>
    <w:basedOn w:val="a0"/>
    <w:link w:val="a7"/>
    <w:rsid w:val="000D6E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80C7-BFDD-49F1-8E19-1BFDBD0A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xls xls</cp:lastModifiedBy>
  <cp:revision>2</cp:revision>
  <dcterms:created xsi:type="dcterms:W3CDTF">2025-05-30T06:52:00Z</dcterms:created>
  <dcterms:modified xsi:type="dcterms:W3CDTF">2025-05-30T06:52:00Z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C13C59989FAC43328538D292A8C90A0D_12</vt:lpwstr>
  </property>
</Properties>
</file>